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X="217" w:tblpY="224"/>
        <w:tblW w:w="9918" w:type="dxa"/>
        <w:tblLayout w:type="fixed"/>
        <w:tblLook w:val="04A0" w:firstRow="1" w:lastRow="0" w:firstColumn="1" w:lastColumn="0" w:noHBand="0" w:noVBand="1"/>
      </w:tblPr>
      <w:tblGrid>
        <w:gridCol w:w="9918"/>
      </w:tblGrid>
      <w:tr w:rsidR="00213408" w:rsidRPr="00D65AEF" w:rsidTr="00E2676D">
        <w:trPr>
          <w:trHeight w:val="977"/>
        </w:trPr>
        <w:tc>
          <w:tcPr>
            <w:tcW w:w="9918" w:type="dxa"/>
          </w:tcPr>
          <w:p w:rsidR="00BB3DC9" w:rsidRPr="00D65AEF" w:rsidRDefault="00BB3DC9" w:rsidP="00E2676D">
            <w:pPr>
              <w:tabs>
                <w:tab w:val="left" w:pos="-3969"/>
              </w:tabs>
              <w:jc w:val="center"/>
              <w:rPr>
                <w:b/>
                <w:sz w:val="26"/>
                <w:szCs w:val="26"/>
              </w:rPr>
            </w:pPr>
            <w:r w:rsidRPr="00D65AEF">
              <w:rPr>
                <w:b/>
                <w:sz w:val="26"/>
                <w:szCs w:val="26"/>
              </w:rPr>
              <w:t>Наиболее часто задаваемые в обращениях вопросы,</w:t>
            </w:r>
          </w:p>
          <w:p w:rsidR="00091530" w:rsidRPr="00D65AEF" w:rsidRDefault="00BB3DC9" w:rsidP="00E2676D">
            <w:pPr>
              <w:tabs>
                <w:tab w:val="left" w:pos="-3969"/>
              </w:tabs>
              <w:jc w:val="center"/>
              <w:rPr>
                <w:b/>
                <w:sz w:val="26"/>
                <w:szCs w:val="26"/>
              </w:rPr>
            </w:pPr>
            <w:r w:rsidRPr="00D65AEF">
              <w:rPr>
                <w:b/>
                <w:sz w:val="26"/>
                <w:szCs w:val="26"/>
              </w:rPr>
              <w:t xml:space="preserve">а также меры, направленные на устранение причин и условий, </w:t>
            </w:r>
          </w:p>
          <w:p w:rsidR="00BB3DC9" w:rsidRPr="00D65AEF" w:rsidRDefault="00BB3DC9" w:rsidP="00E2676D">
            <w:pPr>
              <w:tabs>
                <w:tab w:val="left" w:pos="-3969"/>
              </w:tabs>
              <w:jc w:val="center"/>
              <w:rPr>
                <w:b/>
                <w:sz w:val="26"/>
                <w:szCs w:val="26"/>
              </w:rPr>
            </w:pPr>
            <w:r w:rsidRPr="00D65AEF">
              <w:rPr>
                <w:b/>
                <w:sz w:val="26"/>
                <w:szCs w:val="26"/>
              </w:rPr>
              <w:t xml:space="preserve">способствующих повышенной активности </w:t>
            </w:r>
            <w:r w:rsidR="00091530" w:rsidRPr="00D65AEF">
              <w:rPr>
                <w:b/>
                <w:sz w:val="26"/>
                <w:szCs w:val="26"/>
              </w:rPr>
              <w:br/>
            </w:r>
            <w:r w:rsidRPr="00D65AEF">
              <w:rPr>
                <w:b/>
                <w:sz w:val="26"/>
                <w:szCs w:val="26"/>
              </w:rPr>
              <w:t>обращений по вопросам,</w:t>
            </w:r>
          </w:p>
          <w:p w:rsidR="00BB3DC9" w:rsidRPr="00D65AEF" w:rsidRDefault="00BB3DC9" w:rsidP="00E2676D">
            <w:pPr>
              <w:tabs>
                <w:tab w:val="left" w:pos="-3969"/>
              </w:tabs>
              <w:jc w:val="center"/>
              <w:rPr>
                <w:b/>
                <w:sz w:val="26"/>
                <w:szCs w:val="26"/>
              </w:rPr>
            </w:pPr>
            <w:r w:rsidRPr="00D65AEF">
              <w:rPr>
                <w:b/>
                <w:sz w:val="26"/>
                <w:szCs w:val="26"/>
              </w:rPr>
              <w:t xml:space="preserve">решение которых входит в компетенцию </w:t>
            </w:r>
            <w:r w:rsidRPr="00D65AEF">
              <w:rPr>
                <w:b/>
                <w:sz w:val="26"/>
                <w:szCs w:val="26"/>
              </w:rPr>
              <w:br/>
              <w:t xml:space="preserve">Управления Федерального казначейства </w:t>
            </w:r>
            <w:r w:rsidR="00091530" w:rsidRPr="00D65AEF">
              <w:rPr>
                <w:b/>
                <w:sz w:val="26"/>
                <w:szCs w:val="26"/>
              </w:rPr>
              <w:br/>
            </w:r>
            <w:r w:rsidRPr="00D65AEF">
              <w:rPr>
                <w:b/>
                <w:sz w:val="26"/>
                <w:szCs w:val="26"/>
              </w:rPr>
              <w:t>по Нижегородской области</w:t>
            </w:r>
            <w:r w:rsidRPr="00D65AEF">
              <w:rPr>
                <w:b/>
                <w:sz w:val="26"/>
                <w:szCs w:val="26"/>
              </w:rPr>
              <w:br/>
              <w:t xml:space="preserve">в период с 1 </w:t>
            </w:r>
            <w:r w:rsidR="002B06B5" w:rsidRPr="00D65AEF">
              <w:rPr>
                <w:b/>
                <w:sz w:val="26"/>
                <w:szCs w:val="26"/>
              </w:rPr>
              <w:t>января 2026</w:t>
            </w:r>
            <w:r w:rsidRPr="00D65AEF">
              <w:rPr>
                <w:b/>
                <w:sz w:val="26"/>
                <w:szCs w:val="26"/>
              </w:rPr>
              <w:t xml:space="preserve"> года по 3</w:t>
            </w:r>
            <w:r w:rsidR="007A7642" w:rsidRPr="00D65AEF">
              <w:rPr>
                <w:b/>
                <w:sz w:val="26"/>
                <w:szCs w:val="26"/>
              </w:rPr>
              <w:t xml:space="preserve">1 </w:t>
            </w:r>
            <w:r w:rsidR="002B06B5" w:rsidRPr="00D65AEF">
              <w:rPr>
                <w:b/>
                <w:sz w:val="26"/>
                <w:szCs w:val="26"/>
              </w:rPr>
              <w:t>марта</w:t>
            </w:r>
            <w:r w:rsidRPr="00D65AEF">
              <w:rPr>
                <w:b/>
                <w:sz w:val="26"/>
                <w:szCs w:val="26"/>
              </w:rPr>
              <w:t xml:space="preserve"> 202</w:t>
            </w:r>
            <w:r w:rsidR="002B06B5" w:rsidRPr="00D65AEF">
              <w:rPr>
                <w:b/>
                <w:sz w:val="26"/>
                <w:szCs w:val="26"/>
              </w:rPr>
              <w:t>6</w:t>
            </w:r>
            <w:r w:rsidRPr="00D65AEF">
              <w:rPr>
                <w:b/>
                <w:sz w:val="26"/>
                <w:szCs w:val="26"/>
              </w:rPr>
              <w:t xml:space="preserve"> года</w:t>
            </w:r>
          </w:p>
          <w:p w:rsidR="00E3134F" w:rsidRDefault="00E3134F" w:rsidP="00E2676D">
            <w:pPr>
              <w:tabs>
                <w:tab w:val="left" w:pos="-3969"/>
              </w:tabs>
              <w:jc w:val="center"/>
              <w:rPr>
                <w:b/>
                <w:sz w:val="26"/>
                <w:szCs w:val="26"/>
              </w:rPr>
            </w:pPr>
          </w:p>
          <w:p w:rsidR="00E309D6" w:rsidRPr="00D65AEF" w:rsidRDefault="00E309D6" w:rsidP="00E2676D">
            <w:pPr>
              <w:tabs>
                <w:tab w:val="left" w:pos="-3969"/>
              </w:tabs>
              <w:jc w:val="center"/>
              <w:rPr>
                <w:b/>
                <w:sz w:val="26"/>
                <w:szCs w:val="26"/>
              </w:rPr>
            </w:pPr>
          </w:p>
          <w:tbl>
            <w:tblPr>
              <w:tblpPr w:leftFromText="180" w:rightFromText="180" w:vertAnchor="text" w:tblpX="-72" w:tblpY="224"/>
              <w:tblW w:w="9781" w:type="dxa"/>
              <w:tblLayout w:type="fixed"/>
              <w:tblLook w:val="04A0" w:firstRow="1" w:lastRow="0" w:firstColumn="1" w:lastColumn="0" w:noHBand="0" w:noVBand="1"/>
            </w:tblPr>
            <w:tblGrid>
              <w:gridCol w:w="9781"/>
            </w:tblGrid>
            <w:tr w:rsidR="00035436" w:rsidRPr="00D65AEF" w:rsidTr="00087BAD">
              <w:trPr>
                <w:trHeight w:val="977"/>
              </w:trPr>
              <w:tc>
                <w:tcPr>
                  <w:tcW w:w="9781" w:type="dxa"/>
                </w:tcPr>
                <w:p w:rsidR="00035436" w:rsidRPr="00087BAD" w:rsidRDefault="00035436" w:rsidP="00087BAD">
                  <w:pPr>
                    <w:pStyle w:val="ac"/>
                    <w:numPr>
                      <w:ilvl w:val="0"/>
                      <w:numId w:val="12"/>
                    </w:numPr>
                    <w:jc w:val="center"/>
                    <w:rPr>
                      <w:b/>
                      <w:color w:val="000000"/>
                      <w:sz w:val="26"/>
                      <w:szCs w:val="26"/>
                    </w:rPr>
                  </w:pPr>
                  <w:r w:rsidRPr="00087BAD">
                    <w:rPr>
                      <w:b/>
                      <w:color w:val="000000"/>
                      <w:sz w:val="26"/>
                      <w:szCs w:val="26"/>
                    </w:rPr>
                    <w:t>Платежные услуги</w:t>
                  </w:r>
                </w:p>
                <w:p w:rsidR="00035436" w:rsidRPr="00D65AEF" w:rsidRDefault="00035436" w:rsidP="00035436">
                  <w:pPr>
                    <w:ind w:firstLine="171"/>
                    <w:jc w:val="center"/>
                    <w:rPr>
                      <w:bCs/>
                      <w:sz w:val="26"/>
                      <w:szCs w:val="26"/>
                    </w:rPr>
                  </w:pPr>
                </w:p>
                <w:p w:rsidR="00035436" w:rsidRPr="00D65AEF" w:rsidRDefault="00035436" w:rsidP="00035436">
                  <w:pPr>
                    <w:widowControl w:val="0"/>
                    <w:spacing w:before="15" w:after="15"/>
                    <w:ind w:right="30" w:firstLine="709"/>
                    <w:jc w:val="both"/>
                    <w:rPr>
                      <w:color w:val="000000"/>
                      <w:sz w:val="26"/>
                      <w:szCs w:val="26"/>
                    </w:rPr>
                  </w:pPr>
                  <w:r w:rsidRPr="00D65AEF">
                    <w:rPr>
                      <w:color w:val="000000"/>
                      <w:sz w:val="26"/>
                      <w:szCs w:val="26"/>
                    </w:rPr>
                    <w:t xml:space="preserve">На Интернет сайте </w:t>
                  </w:r>
                  <w:r w:rsidRPr="00D65AEF">
                    <w:rPr>
                      <w:sz w:val="26"/>
                      <w:szCs w:val="26"/>
                    </w:rPr>
                    <w:t xml:space="preserve">Управления Федерального казначейства по Нижегородской области (далее – Управление) </w:t>
                  </w:r>
                  <w:r w:rsidRPr="00D65AEF">
                    <w:rPr>
                      <w:color w:val="000000"/>
                      <w:sz w:val="26"/>
                      <w:szCs w:val="26"/>
                    </w:rPr>
                    <w:t>еженедельно обновляется информация о платежах клиентов Управления, учтенных как невыясненные поступления, зачисляемые в федеральный бюджет.</w:t>
                  </w:r>
                </w:p>
                <w:p w:rsidR="00035436" w:rsidRPr="00D65AEF" w:rsidRDefault="00035436" w:rsidP="00035436">
                  <w:pPr>
                    <w:pStyle w:val="2"/>
                    <w:widowControl w:val="0"/>
                    <w:tabs>
                      <w:tab w:val="left" w:pos="10205"/>
                    </w:tabs>
                    <w:spacing w:after="0" w:line="240" w:lineRule="auto"/>
                    <w:ind w:firstLine="709"/>
                    <w:jc w:val="both"/>
                    <w:rPr>
                      <w:color w:val="000000"/>
                      <w:sz w:val="26"/>
                      <w:szCs w:val="26"/>
                    </w:rPr>
                  </w:pPr>
                  <w:r w:rsidRPr="00D65AEF">
                    <w:rPr>
                      <w:color w:val="000000"/>
                      <w:sz w:val="26"/>
                      <w:szCs w:val="26"/>
                    </w:rPr>
                    <w:t xml:space="preserve">В соответствии с </w:t>
                  </w:r>
                  <w:r w:rsidRPr="00D65AEF">
                    <w:rPr>
                      <w:sz w:val="26"/>
                      <w:szCs w:val="26"/>
                    </w:rPr>
                    <w:t xml:space="preserve">частью 3 статьи 8 </w:t>
                  </w:r>
                  <w:r w:rsidRPr="00D65AEF">
                    <w:rPr>
                      <w:color w:val="000000"/>
                      <w:sz w:val="26"/>
                      <w:szCs w:val="26"/>
                    </w:rPr>
                    <w:t xml:space="preserve">Федерального закона от 02.05.2006 </w:t>
                  </w:r>
                  <w:r w:rsidRPr="00D65AEF">
                    <w:rPr>
                      <w:color w:val="000000"/>
                      <w:sz w:val="26"/>
                      <w:szCs w:val="26"/>
                    </w:rPr>
                    <w:br/>
                    <w:t>№ 59-ФЗ «О порядке рассмотрения обращений граждан Российской Федерации»</w:t>
                  </w:r>
                  <w:r w:rsidRPr="00D65AEF">
                    <w:rPr>
                      <w:color w:val="000000"/>
                      <w:sz w:val="26"/>
                      <w:szCs w:val="26"/>
                      <w:lang w:val="ru-RU"/>
                    </w:rPr>
                    <w:t xml:space="preserve"> (далее – Федеральный закон</w:t>
                  </w:r>
                  <w:r w:rsidRPr="00D65AEF">
                    <w:rPr>
                      <w:sz w:val="26"/>
                      <w:szCs w:val="26"/>
                    </w:rPr>
                    <w:t xml:space="preserve"> от 02.05.2006 № 59-ФЗ</w:t>
                  </w:r>
                  <w:r w:rsidRPr="00D65AEF">
                    <w:rPr>
                      <w:sz w:val="26"/>
                      <w:szCs w:val="26"/>
                      <w:lang w:val="ru-RU"/>
                    </w:rPr>
                    <w:t>)</w:t>
                  </w:r>
                  <w:r w:rsidRPr="00D65AEF">
                    <w:rPr>
                      <w:color w:val="000000"/>
                      <w:sz w:val="26"/>
                      <w:szCs w:val="26"/>
                    </w:rPr>
                    <w:t xml:space="preserve"> обращения перенаправлены Администраторам доходов бюджета (далее – АДБ) для рассмотрения по существу вопроса. </w:t>
                  </w:r>
                </w:p>
                <w:p w:rsidR="00035436" w:rsidRPr="00D65AEF" w:rsidRDefault="00035436" w:rsidP="00035436">
                  <w:pPr>
                    <w:pStyle w:val="2"/>
                    <w:widowControl w:val="0"/>
                    <w:tabs>
                      <w:tab w:val="left" w:pos="10205"/>
                    </w:tabs>
                    <w:spacing w:after="0" w:line="240" w:lineRule="auto"/>
                    <w:ind w:firstLine="709"/>
                    <w:jc w:val="both"/>
                    <w:rPr>
                      <w:sz w:val="26"/>
                      <w:szCs w:val="26"/>
                    </w:rPr>
                  </w:pPr>
                  <w:r w:rsidRPr="00D65AEF">
                    <w:rPr>
                      <w:sz w:val="26"/>
                      <w:szCs w:val="26"/>
                    </w:rPr>
                    <w:t>Заявителям направлены уведомления о перенаправлении обращений.</w:t>
                  </w:r>
                </w:p>
                <w:p w:rsidR="00035436" w:rsidRPr="00D65AEF" w:rsidRDefault="00035436" w:rsidP="00035436">
                  <w:pPr>
                    <w:widowControl w:val="0"/>
                    <w:autoSpaceDE w:val="0"/>
                    <w:autoSpaceDN w:val="0"/>
                    <w:adjustRightInd w:val="0"/>
                    <w:spacing w:before="15" w:after="15"/>
                    <w:ind w:right="28" w:firstLine="709"/>
                    <w:jc w:val="both"/>
                    <w:rPr>
                      <w:sz w:val="26"/>
                      <w:szCs w:val="26"/>
                    </w:rPr>
                  </w:pPr>
                  <w:r w:rsidRPr="00D65AEF">
                    <w:rPr>
                      <w:sz w:val="26"/>
                      <w:szCs w:val="26"/>
                    </w:rPr>
                    <w:t xml:space="preserve">В соответствии с пунктом 4 статьи 10 Федерального закона от 02.05.2006        </w:t>
                  </w:r>
                  <w:r w:rsidRPr="00D65AEF">
                    <w:rPr>
                      <w:sz w:val="26"/>
                      <w:szCs w:val="26"/>
                    </w:rPr>
                    <w:br/>
                    <w:t>№ 59-ФЗ заявителям направлены ответы – разъяснения.</w:t>
                  </w:r>
                </w:p>
                <w:p w:rsidR="00035436" w:rsidRDefault="00035436" w:rsidP="00035436">
                  <w:pPr>
                    <w:widowControl w:val="0"/>
                    <w:spacing w:before="15" w:after="15"/>
                    <w:ind w:right="30" w:firstLine="171"/>
                    <w:jc w:val="both"/>
                    <w:rPr>
                      <w:color w:val="000000"/>
                      <w:sz w:val="26"/>
                      <w:szCs w:val="26"/>
                    </w:rPr>
                  </w:pPr>
                </w:p>
                <w:p w:rsidR="00E309D6" w:rsidRPr="00D65AEF" w:rsidRDefault="00E309D6" w:rsidP="00035436">
                  <w:pPr>
                    <w:widowControl w:val="0"/>
                    <w:spacing w:before="15" w:after="15"/>
                    <w:ind w:right="30" w:firstLine="171"/>
                    <w:jc w:val="both"/>
                    <w:rPr>
                      <w:color w:val="000000"/>
                      <w:sz w:val="26"/>
                      <w:szCs w:val="26"/>
                    </w:rPr>
                  </w:pPr>
                </w:p>
              </w:tc>
            </w:tr>
            <w:tr w:rsidR="00035436" w:rsidRPr="00D65AEF" w:rsidTr="00087BAD">
              <w:trPr>
                <w:trHeight w:val="977"/>
              </w:trPr>
              <w:tc>
                <w:tcPr>
                  <w:tcW w:w="9781" w:type="dxa"/>
                </w:tcPr>
                <w:p w:rsidR="00035436" w:rsidRPr="00087BAD" w:rsidRDefault="00035436" w:rsidP="00087BAD">
                  <w:pPr>
                    <w:pStyle w:val="ac"/>
                    <w:numPr>
                      <w:ilvl w:val="0"/>
                      <w:numId w:val="12"/>
                    </w:numPr>
                    <w:jc w:val="center"/>
                    <w:rPr>
                      <w:b/>
                      <w:color w:val="000000"/>
                      <w:sz w:val="26"/>
                      <w:szCs w:val="26"/>
                    </w:rPr>
                  </w:pPr>
                  <w:r w:rsidRPr="00087BAD">
                    <w:rPr>
                      <w:b/>
                      <w:color w:val="000000"/>
                      <w:sz w:val="26"/>
                      <w:szCs w:val="26"/>
                    </w:rPr>
                    <w:t xml:space="preserve">Контрольно-ревизионная деятельность </w:t>
                  </w:r>
                  <w:r w:rsidRPr="00087BAD">
                    <w:rPr>
                      <w:b/>
                      <w:color w:val="000000"/>
                      <w:sz w:val="26"/>
                      <w:szCs w:val="26"/>
                    </w:rPr>
                    <w:br/>
                    <w:t>(финансовая проверка организаций, учреждений)</w:t>
                  </w:r>
                </w:p>
                <w:p w:rsidR="00035436" w:rsidRPr="00D65AEF" w:rsidRDefault="00035436" w:rsidP="00035436">
                  <w:pPr>
                    <w:jc w:val="center"/>
                    <w:rPr>
                      <w:b/>
                      <w:bCs/>
                      <w:sz w:val="26"/>
                      <w:szCs w:val="26"/>
                    </w:rPr>
                  </w:pPr>
                </w:p>
                <w:p w:rsidR="00035436" w:rsidRPr="00D65AEF" w:rsidRDefault="00035436" w:rsidP="00035436">
                  <w:pPr>
                    <w:ind w:firstLine="709"/>
                    <w:jc w:val="both"/>
                    <w:rPr>
                      <w:color w:val="000000"/>
                      <w:sz w:val="26"/>
                      <w:szCs w:val="26"/>
                    </w:rPr>
                  </w:pPr>
                  <w:r w:rsidRPr="00D65AEF">
                    <w:rPr>
                      <w:color w:val="000000"/>
                      <w:sz w:val="26"/>
                      <w:szCs w:val="26"/>
                    </w:rPr>
                    <w:t xml:space="preserve">План (изменения в План) контрольных мероприятий в финансово-бюджетной сфере на 2026 год, информация о внеплановых контрольных мероприятиях, а также информация по итогам проведенных контрольных мероприятий размещены в сети Интернет. </w:t>
                  </w:r>
                </w:p>
                <w:p w:rsidR="00035436" w:rsidRPr="00D65AEF" w:rsidRDefault="00035436" w:rsidP="00035436">
                  <w:pPr>
                    <w:pStyle w:val="2"/>
                    <w:widowControl w:val="0"/>
                    <w:tabs>
                      <w:tab w:val="left" w:pos="10205"/>
                    </w:tabs>
                    <w:spacing w:after="0" w:line="240" w:lineRule="auto"/>
                    <w:ind w:firstLine="709"/>
                    <w:jc w:val="both"/>
                    <w:rPr>
                      <w:sz w:val="26"/>
                      <w:szCs w:val="26"/>
                      <w:lang w:val="ru-RU"/>
                    </w:rPr>
                  </w:pPr>
                  <w:r w:rsidRPr="00D65AEF">
                    <w:rPr>
                      <w:sz w:val="26"/>
                      <w:szCs w:val="26"/>
                    </w:rPr>
                    <w:t xml:space="preserve">В соответствии с пунктом 4 статьи 10 Федерального закона от 02.05.2006 </w:t>
                  </w:r>
                  <w:r w:rsidRPr="00D65AEF">
                    <w:rPr>
                      <w:sz w:val="26"/>
                      <w:szCs w:val="26"/>
                    </w:rPr>
                    <w:br/>
                    <w:t>№ 59-ФЗ заявител</w:t>
                  </w:r>
                  <w:r w:rsidRPr="00D65AEF">
                    <w:rPr>
                      <w:sz w:val="26"/>
                      <w:szCs w:val="26"/>
                      <w:lang w:val="ru-RU"/>
                    </w:rPr>
                    <w:t>ям</w:t>
                  </w:r>
                  <w:r w:rsidRPr="00D65AEF">
                    <w:rPr>
                      <w:sz w:val="26"/>
                      <w:szCs w:val="26"/>
                    </w:rPr>
                    <w:t xml:space="preserve"> направлен</w:t>
                  </w:r>
                  <w:r w:rsidRPr="00D65AEF">
                    <w:rPr>
                      <w:sz w:val="26"/>
                      <w:szCs w:val="26"/>
                      <w:lang w:val="ru-RU"/>
                    </w:rPr>
                    <w:t>ы</w:t>
                  </w:r>
                  <w:r w:rsidRPr="00D65AEF">
                    <w:rPr>
                      <w:sz w:val="26"/>
                      <w:szCs w:val="26"/>
                    </w:rPr>
                    <w:t xml:space="preserve"> ответ</w:t>
                  </w:r>
                  <w:r w:rsidRPr="00D65AEF">
                    <w:rPr>
                      <w:sz w:val="26"/>
                      <w:szCs w:val="26"/>
                      <w:lang w:val="ru-RU"/>
                    </w:rPr>
                    <w:t>ы</w:t>
                  </w:r>
                  <w:r w:rsidRPr="00D65AEF">
                    <w:rPr>
                      <w:sz w:val="26"/>
                      <w:szCs w:val="26"/>
                    </w:rPr>
                    <w:t xml:space="preserve"> по существу поставленных в обращениях вопросах</w:t>
                  </w:r>
                  <w:r w:rsidRPr="00D65AEF">
                    <w:rPr>
                      <w:sz w:val="26"/>
                      <w:szCs w:val="26"/>
                      <w:lang w:val="ru-RU"/>
                    </w:rPr>
                    <w:t>.</w:t>
                  </w:r>
                </w:p>
                <w:p w:rsidR="00035436" w:rsidRPr="00D65AEF" w:rsidRDefault="00035436" w:rsidP="00035436">
                  <w:pPr>
                    <w:pStyle w:val="2"/>
                    <w:widowControl w:val="0"/>
                    <w:tabs>
                      <w:tab w:val="left" w:pos="10205"/>
                    </w:tabs>
                    <w:spacing w:after="0" w:line="240" w:lineRule="auto"/>
                    <w:ind w:firstLine="709"/>
                    <w:jc w:val="both"/>
                    <w:rPr>
                      <w:sz w:val="26"/>
                      <w:szCs w:val="26"/>
                      <w:lang w:val="ru-RU"/>
                    </w:rPr>
                  </w:pPr>
                  <w:r w:rsidRPr="00D65AEF">
                    <w:rPr>
                      <w:sz w:val="26"/>
                      <w:szCs w:val="26"/>
                      <w:lang w:val="ru-RU"/>
                    </w:rPr>
                    <w:t xml:space="preserve">В соответствии с частью 3 статьи 8 Федерального закона от 02.05.2006 </w:t>
                  </w:r>
                  <w:r w:rsidRPr="00D65AEF">
                    <w:rPr>
                      <w:sz w:val="26"/>
                      <w:szCs w:val="26"/>
                      <w:lang w:val="ru-RU"/>
                    </w:rPr>
                    <w:br w:type="textWrapping" w:clear="all"/>
                    <w:t xml:space="preserve">№ 59-ФЗ одно обращение перенаправлено по компетенции для рассмотрения по существу вопроса. </w:t>
                  </w:r>
                </w:p>
                <w:p w:rsidR="00035436" w:rsidRPr="00D65AEF" w:rsidRDefault="00035436" w:rsidP="00035436">
                  <w:pPr>
                    <w:ind w:firstLine="709"/>
                    <w:jc w:val="both"/>
                    <w:rPr>
                      <w:rStyle w:val="a9"/>
                      <w:rFonts w:eastAsia="Calibri"/>
                      <w:sz w:val="26"/>
                      <w:szCs w:val="26"/>
                    </w:rPr>
                  </w:pPr>
                  <w:r w:rsidRPr="00D65AEF">
                    <w:rPr>
                      <w:sz w:val="26"/>
                      <w:szCs w:val="26"/>
                    </w:rPr>
                    <w:t>Заявителю направлено</w:t>
                  </w:r>
                  <w:r w:rsidRPr="00D65AEF">
                    <w:rPr>
                      <w:rStyle w:val="a9"/>
                      <w:rFonts w:eastAsia="Calibri"/>
                      <w:sz w:val="26"/>
                      <w:szCs w:val="26"/>
                    </w:rPr>
                    <w:t xml:space="preserve"> уведомление о переадресации обращения.</w:t>
                  </w:r>
                </w:p>
                <w:p w:rsidR="00035436" w:rsidRDefault="00035436" w:rsidP="00035436">
                  <w:pPr>
                    <w:jc w:val="both"/>
                    <w:rPr>
                      <w:sz w:val="26"/>
                      <w:szCs w:val="26"/>
                    </w:rPr>
                  </w:pPr>
                </w:p>
                <w:p w:rsidR="00E309D6" w:rsidRPr="00D65AEF" w:rsidRDefault="00E309D6" w:rsidP="00035436">
                  <w:pPr>
                    <w:jc w:val="both"/>
                    <w:rPr>
                      <w:sz w:val="26"/>
                      <w:szCs w:val="26"/>
                    </w:rPr>
                  </w:pPr>
                </w:p>
              </w:tc>
            </w:tr>
            <w:tr w:rsidR="00035436" w:rsidRPr="00D65AEF" w:rsidTr="00087BAD">
              <w:trPr>
                <w:trHeight w:val="58"/>
              </w:trPr>
              <w:tc>
                <w:tcPr>
                  <w:tcW w:w="9781" w:type="dxa"/>
                </w:tcPr>
                <w:p w:rsidR="00035436" w:rsidRPr="00D65AEF" w:rsidRDefault="00035436" w:rsidP="00087BAD">
                  <w:pPr>
                    <w:pStyle w:val="ac"/>
                    <w:numPr>
                      <w:ilvl w:val="0"/>
                      <w:numId w:val="12"/>
                    </w:numPr>
                    <w:jc w:val="center"/>
                    <w:rPr>
                      <w:b/>
                      <w:color w:val="000000"/>
                      <w:sz w:val="26"/>
                      <w:szCs w:val="26"/>
                    </w:rPr>
                  </w:pPr>
                  <w:r w:rsidRPr="00D65AEF">
                    <w:rPr>
                      <w:b/>
                      <w:color w:val="000000"/>
                      <w:sz w:val="26"/>
                      <w:szCs w:val="26"/>
                    </w:rPr>
                    <w:t>Информатизация. Информационные системы,</w:t>
                  </w:r>
                </w:p>
                <w:p w:rsidR="00035436" w:rsidRPr="00D65AEF" w:rsidRDefault="00035436" w:rsidP="00035436">
                  <w:pPr>
                    <w:jc w:val="center"/>
                    <w:rPr>
                      <w:b/>
                      <w:color w:val="000000"/>
                      <w:sz w:val="26"/>
                      <w:szCs w:val="26"/>
                    </w:rPr>
                  </w:pPr>
                  <w:r w:rsidRPr="00D65AEF">
                    <w:rPr>
                      <w:b/>
                      <w:color w:val="000000"/>
                      <w:sz w:val="26"/>
                      <w:szCs w:val="26"/>
                    </w:rPr>
                    <w:t>технологии и средства их обеспечения</w:t>
                  </w:r>
                </w:p>
                <w:p w:rsidR="00035436" w:rsidRPr="00D65AEF" w:rsidRDefault="00035436" w:rsidP="00035436">
                  <w:pPr>
                    <w:rPr>
                      <w:b/>
                      <w:bCs/>
                      <w:sz w:val="26"/>
                      <w:szCs w:val="26"/>
                    </w:rPr>
                  </w:pPr>
                </w:p>
                <w:p w:rsidR="00035436" w:rsidRPr="00D65AEF" w:rsidRDefault="00035436" w:rsidP="00035436">
                  <w:pPr>
                    <w:ind w:firstLine="709"/>
                    <w:rPr>
                      <w:color w:val="000000"/>
                      <w:sz w:val="26"/>
                      <w:szCs w:val="26"/>
                    </w:rPr>
                  </w:pPr>
                  <w:r w:rsidRPr="00D65AEF">
                    <w:rPr>
                      <w:color w:val="000000"/>
                      <w:sz w:val="26"/>
                      <w:szCs w:val="26"/>
                    </w:rPr>
                    <w:t xml:space="preserve">Вопросы, поставленные в обращениях, не имеют массового характера. </w:t>
                  </w:r>
                </w:p>
                <w:p w:rsidR="00035436" w:rsidRPr="00D65AEF" w:rsidRDefault="00035436" w:rsidP="00035436">
                  <w:pPr>
                    <w:ind w:firstLine="34"/>
                    <w:rPr>
                      <w:color w:val="000000"/>
                      <w:sz w:val="26"/>
                      <w:szCs w:val="26"/>
                    </w:rPr>
                  </w:pPr>
                  <w:r w:rsidRPr="00D65AEF">
                    <w:rPr>
                      <w:color w:val="000000"/>
                      <w:sz w:val="26"/>
                      <w:szCs w:val="26"/>
                    </w:rPr>
                    <w:lastRenderedPageBreak/>
                    <w:t xml:space="preserve">На момент рассмотрения обращений проблема устранена. </w:t>
                  </w:r>
                </w:p>
                <w:p w:rsidR="00035436" w:rsidRPr="00D65AEF" w:rsidRDefault="00035436" w:rsidP="00035436">
                  <w:pPr>
                    <w:widowControl w:val="0"/>
                    <w:autoSpaceDE w:val="0"/>
                    <w:autoSpaceDN w:val="0"/>
                    <w:adjustRightInd w:val="0"/>
                    <w:spacing w:before="15" w:after="15"/>
                    <w:ind w:left="30" w:right="30" w:firstLine="709"/>
                    <w:rPr>
                      <w:sz w:val="26"/>
                      <w:szCs w:val="26"/>
                    </w:rPr>
                  </w:pPr>
                  <w:r w:rsidRPr="00D65AEF">
                    <w:rPr>
                      <w:sz w:val="26"/>
                      <w:szCs w:val="26"/>
                    </w:rPr>
                    <w:t xml:space="preserve">В соответствии с пунктом 4 статьи 10 Федерального закона от 02.05.2006        </w:t>
                  </w:r>
                  <w:r w:rsidRPr="00D65AEF">
                    <w:rPr>
                      <w:sz w:val="26"/>
                      <w:szCs w:val="26"/>
                    </w:rPr>
                    <w:br/>
                    <w:t>№ 59-ФЗ заявителям направлены ответы – разъяснения.</w:t>
                  </w:r>
                </w:p>
                <w:p w:rsidR="00035436" w:rsidRDefault="00035436" w:rsidP="00087BAD">
                  <w:pPr>
                    <w:widowControl w:val="0"/>
                    <w:autoSpaceDE w:val="0"/>
                    <w:autoSpaceDN w:val="0"/>
                    <w:adjustRightInd w:val="0"/>
                    <w:spacing w:before="15" w:after="15"/>
                    <w:ind w:left="30" w:right="30" w:firstLine="709"/>
                    <w:jc w:val="both"/>
                    <w:rPr>
                      <w:rStyle w:val="a9"/>
                      <w:rFonts w:eastAsia="Calibri"/>
                      <w:sz w:val="26"/>
                      <w:szCs w:val="26"/>
                    </w:rPr>
                  </w:pPr>
                  <w:r w:rsidRPr="00D65AEF">
                    <w:rPr>
                      <w:sz w:val="26"/>
                      <w:szCs w:val="26"/>
                    </w:rPr>
                    <w:t xml:space="preserve">В соответствии с частью 3 статьи 8 Федерального закона от 02.05.2006 </w:t>
                  </w:r>
                  <w:r w:rsidRPr="00D65AEF">
                    <w:rPr>
                      <w:sz w:val="26"/>
                      <w:szCs w:val="26"/>
                    </w:rPr>
                    <w:br w:type="textWrapping" w:clear="all"/>
                    <w:t>№ 59-ФЗ одно обращение перенаправлено по компетенции для рассмотрения по существу вопроса. Заявителю направлено</w:t>
                  </w:r>
                  <w:r w:rsidRPr="00D65AEF">
                    <w:rPr>
                      <w:rStyle w:val="a9"/>
                      <w:rFonts w:eastAsia="Calibri"/>
                      <w:sz w:val="26"/>
                      <w:szCs w:val="26"/>
                    </w:rPr>
                    <w:t xml:space="preserve"> уведомление о переадресации обращения.</w:t>
                  </w:r>
                </w:p>
                <w:p w:rsidR="00642F5D" w:rsidRDefault="00642F5D" w:rsidP="00087BAD">
                  <w:pPr>
                    <w:widowControl w:val="0"/>
                    <w:autoSpaceDE w:val="0"/>
                    <w:autoSpaceDN w:val="0"/>
                    <w:adjustRightInd w:val="0"/>
                    <w:spacing w:before="15" w:after="15"/>
                    <w:ind w:left="30" w:right="30" w:firstLine="709"/>
                    <w:jc w:val="both"/>
                    <w:rPr>
                      <w:sz w:val="26"/>
                      <w:szCs w:val="26"/>
                    </w:rPr>
                  </w:pPr>
                </w:p>
                <w:p w:rsidR="00642F5D" w:rsidRPr="00642F5D" w:rsidRDefault="00642F5D" w:rsidP="00642F5D">
                  <w:pPr>
                    <w:pStyle w:val="ac"/>
                    <w:numPr>
                      <w:ilvl w:val="0"/>
                      <w:numId w:val="12"/>
                    </w:numPr>
                    <w:jc w:val="center"/>
                    <w:rPr>
                      <w:b/>
                      <w:color w:val="000000"/>
                      <w:sz w:val="26"/>
                      <w:szCs w:val="26"/>
                    </w:rPr>
                  </w:pPr>
                  <w:r w:rsidRPr="00642F5D">
                    <w:rPr>
                      <w:b/>
                      <w:color w:val="000000"/>
                      <w:sz w:val="26"/>
                      <w:szCs w:val="26"/>
                    </w:rPr>
                    <w:t>Закупки для государственных и муниципальных нужд</w:t>
                  </w:r>
                </w:p>
                <w:p w:rsidR="00642F5D" w:rsidRPr="00642F5D" w:rsidRDefault="00642F5D" w:rsidP="00642F5D">
                  <w:pPr>
                    <w:jc w:val="center"/>
                    <w:rPr>
                      <w:b/>
                      <w:bCs/>
                      <w:sz w:val="26"/>
                      <w:szCs w:val="26"/>
                    </w:rPr>
                  </w:pPr>
                </w:p>
                <w:p w:rsidR="00642F5D" w:rsidRPr="00642F5D" w:rsidRDefault="00642F5D" w:rsidP="00642F5D">
                  <w:pPr>
                    <w:widowControl w:val="0"/>
                    <w:autoSpaceDE w:val="0"/>
                    <w:autoSpaceDN w:val="0"/>
                    <w:adjustRightInd w:val="0"/>
                    <w:spacing w:before="15" w:after="15"/>
                    <w:ind w:left="30" w:right="30" w:firstLine="709"/>
                    <w:jc w:val="both"/>
                    <w:rPr>
                      <w:sz w:val="26"/>
                      <w:szCs w:val="26"/>
                    </w:rPr>
                  </w:pPr>
                  <w:r w:rsidRPr="00642F5D">
                    <w:rPr>
                      <w:sz w:val="26"/>
                      <w:szCs w:val="26"/>
                    </w:rPr>
                    <w:t xml:space="preserve">В соответствии с пунктом 4 статьи 10 Федерального закона от 02.05.2006        </w:t>
                  </w:r>
                  <w:r w:rsidRPr="00642F5D">
                    <w:rPr>
                      <w:sz w:val="26"/>
                      <w:szCs w:val="26"/>
                    </w:rPr>
                    <w:br/>
                    <w:t>№ 59-ФЗ заявителям направлены ответы.</w:t>
                  </w:r>
                </w:p>
                <w:p w:rsidR="00642F5D" w:rsidRPr="00642F5D" w:rsidRDefault="00642F5D" w:rsidP="00642F5D">
                  <w:pPr>
                    <w:pStyle w:val="af"/>
                    <w:ind w:firstLine="709"/>
                    <w:jc w:val="both"/>
                    <w:rPr>
                      <w:sz w:val="26"/>
                      <w:szCs w:val="26"/>
                    </w:rPr>
                  </w:pPr>
                  <w:r w:rsidRPr="00642F5D">
                    <w:rPr>
                      <w:sz w:val="26"/>
                      <w:szCs w:val="26"/>
                    </w:rPr>
                    <w:t>Разъяснены полномочия Управления в сфере контроля закупок.</w:t>
                  </w:r>
                </w:p>
                <w:p w:rsidR="00642F5D" w:rsidRPr="00642F5D" w:rsidRDefault="00642F5D" w:rsidP="00642F5D">
                  <w:pPr>
                    <w:pStyle w:val="2"/>
                    <w:widowControl w:val="0"/>
                    <w:tabs>
                      <w:tab w:val="left" w:pos="10205"/>
                    </w:tabs>
                    <w:spacing w:after="0" w:line="240" w:lineRule="auto"/>
                    <w:ind w:firstLine="709"/>
                    <w:jc w:val="both"/>
                    <w:rPr>
                      <w:sz w:val="26"/>
                      <w:szCs w:val="26"/>
                      <w:lang w:val="ru-RU"/>
                    </w:rPr>
                  </w:pPr>
                  <w:r w:rsidRPr="00642F5D">
                    <w:rPr>
                      <w:sz w:val="26"/>
                      <w:szCs w:val="26"/>
                      <w:lang w:val="ru-RU"/>
                    </w:rPr>
                    <w:t xml:space="preserve">В соответствии с частью 3 статьи 8 Федерального закона от 02.05.2006 </w:t>
                  </w:r>
                  <w:r w:rsidRPr="00642F5D">
                    <w:rPr>
                      <w:sz w:val="26"/>
                      <w:szCs w:val="26"/>
                      <w:lang w:val="ru-RU"/>
                    </w:rPr>
                    <w:br w:type="textWrapping" w:clear="all"/>
                    <w:t xml:space="preserve">№ 59-ФЗ пять обращений перенаправлены по компетенции в другие ведомства для рассмотрения по существу вопросов. </w:t>
                  </w:r>
                </w:p>
                <w:p w:rsidR="00642F5D" w:rsidRDefault="00642F5D" w:rsidP="00642F5D">
                  <w:pPr>
                    <w:widowControl w:val="0"/>
                    <w:autoSpaceDE w:val="0"/>
                    <w:autoSpaceDN w:val="0"/>
                    <w:adjustRightInd w:val="0"/>
                    <w:spacing w:before="15" w:after="15"/>
                    <w:ind w:left="30" w:right="30" w:firstLine="709"/>
                    <w:jc w:val="both"/>
                    <w:rPr>
                      <w:rStyle w:val="a9"/>
                      <w:rFonts w:eastAsia="Calibri"/>
                      <w:sz w:val="26"/>
                      <w:szCs w:val="26"/>
                    </w:rPr>
                  </w:pPr>
                  <w:r w:rsidRPr="00642F5D">
                    <w:rPr>
                      <w:sz w:val="26"/>
                      <w:szCs w:val="26"/>
                    </w:rPr>
                    <w:t>Заявителям направлены</w:t>
                  </w:r>
                  <w:r w:rsidRPr="00642F5D">
                    <w:rPr>
                      <w:rStyle w:val="a9"/>
                      <w:rFonts w:eastAsia="Calibri"/>
                      <w:sz w:val="26"/>
                      <w:szCs w:val="26"/>
                    </w:rPr>
                    <w:t xml:space="preserve"> уведомления о переадресации обращений.</w:t>
                  </w:r>
                </w:p>
                <w:p w:rsidR="006E1A1A" w:rsidRDefault="006E1A1A" w:rsidP="00642F5D">
                  <w:pPr>
                    <w:widowControl w:val="0"/>
                    <w:autoSpaceDE w:val="0"/>
                    <w:autoSpaceDN w:val="0"/>
                    <w:adjustRightInd w:val="0"/>
                    <w:spacing w:before="15" w:after="15"/>
                    <w:ind w:left="30" w:right="30" w:firstLine="709"/>
                    <w:jc w:val="both"/>
                    <w:rPr>
                      <w:rStyle w:val="a9"/>
                      <w:rFonts w:eastAsia="Calibri"/>
                      <w:sz w:val="26"/>
                      <w:szCs w:val="26"/>
                    </w:rPr>
                  </w:pPr>
                </w:p>
                <w:p w:rsidR="006E1A1A" w:rsidRPr="00642F5D" w:rsidRDefault="006E1A1A" w:rsidP="006E1A1A">
                  <w:pPr>
                    <w:pStyle w:val="ac"/>
                    <w:numPr>
                      <w:ilvl w:val="0"/>
                      <w:numId w:val="12"/>
                    </w:numPr>
                    <w:jc w:val="center"/>
                    <w:rPr>
                      <w:b/>
                      <w:bCs/>
                      <w:sz w:val="26"/>
                      <w:szCs w:val="26"/>
                    </w:rPr>
                  </w:pPr>
                  <w:r w:rsidRPr="00642F5D">
                    <w:rPr>
                      <w:b/>
                      <w:bCs/>
                      <w:sz w:val="26"/>
                      <w:szCs w:val="26"/>
                    </w:rPr>
                    <w:t>Госпошлины</w:t>
                  </w:r>
                </w:p>
                <w:p w:rsidR="006E1A1A" w:rsidRPr="00642F5D" w:rsidRDefault="006E1A1A" w:rsidP="006E1A1A">
                  <w:pPr>
                    <w:pStyle w:val="ac"/>
                    <w:rPr>
                      <w:b/>
                      <w:bCs/>
                      <w:sz w:val="26"/>
                      <w:szCs w:val="26"/>
                    </w:rPr>
                  </w:pPr>
                </w:p>
                <w:p w:rsidR="006E1A1A" w:rsidRDefault="006E1A1A" w:rsidP="006E1A1A">
                  <w:pPr>
                    <w:pStyle w:val="2"/>
                    <w:widowControl w:val="0"/>
                    <w:tabs>
                      <w:tab w:val="left" w:pos="10205"/>
                    </w:tabs>
                    <w:spacing w:after="0" w:line="240" w:lineRule="auto"/>
                    <w:ind w:firstLine="709"/>
                    <w:jc w:val="both"/>
                    <w:rPr>
                      <w:rStyle w:val="a9"/>
                      <w:rFonts w:eastAsia="Calibri"/>
                      <w:szCs w:val="28"/>
                    </w:rPr>
                  </w:pPr>
                  <w:r w:rsidRPr="00642F5D">
                    <w:rPr>
                      <w:sz w:val="26"/>
                      <w:szCs w:val="26"/>
                      <w:lang w:val="ru-RU"/>
                    </w:rPr>
                    <w:t xml:space="preserve">В соответствии с частью 3 статьи 8 Федерального закона от 02.05.2006 </w:t>
                  </w:r>
                  <w:r w:rsidRPr="00642F5D">
                    <w:rPr>
                      <w:sz w:val="26"/>
                      <w:szCs w:val="26"/>
                      <w:lang w:val="ru-RU"/>
                    </w:rPr>
                    <w:br w:type="textWrapping" w:clear="all"/>
                    <w:t xml:space="preserve">№ 59-ФЗ обращения перенаправлены по компетенции для рассмотрения по существу вопросов. </w:t>
                  </w:r>
                  <w:r>
                    <w:rPr>
                      <w:szCs w:val="28"/>
                    </w:rPr>
                    <w:t>Заявителям направлены</w:t>
                  </w:r>
                  <w:r>
                    <w:rPr>
                      <w:rStyle w:val="a9"/>
                      <w:rFonts w:eastAsia="Calibri"/>
                      <w:szCs w:val="28"/>
                    </w:rPr>
                    <w:t xml:space="preserve"> уведомления о переадресации обращений.</w:t>
                  </w:r>
                </w:p>
                <w:p w:rsidR="006E1A1A" w:rsidRDefault="006E1A1A" w:rsidP="006E1A1A">
                  <w:pPr>
                    <w:pStyle w:val="2"/>
                    <w:widowControl w:val="0"/>
                    <w:tabs>
                      <w:tab w:val="left" w:pos="10205"/>
                    </w:tabs>
                    <w:spacing w:after="0" w:line="240" w:lineRule="auto"/>
                    <w:ind w:firstLine="709"/>
                    <w:jc w:val="both"/>
                    <w:rPr>
                      <w:rStyle w:val="a9"/>
                      <w:rFonts w:eastAsia="Calibri"/>
                      <w:szCs w:val="28"/>
                    </w:rPr>
                  </w:pPr>
                </w:p>
                <w:p w:rsidR="006E1A1A" w:rsidRDefault="006E1A1A" w:rsidP="006E1A1A">
                  <w:pPr>
                    <w:pStyle w:val="2"/>
                    <w:widowControl w:val="0"/>
                    <w:numPr>
                      <w:ilvl w:val="0"/>
                      <w:numId w:val="12"/>
                    </w:numPr>
                    <w:tabs>
                      <w:tab w:val="left" w:pos="10205"/>
                    </w:tabs>
                    <w:spacing w:after="0" w:line="240" w:lineRule="auto"/>
                    <w:jc w:val="center"/>
                    <w:rPr>
                      <w:b/>
                      <w:color w:val="000000"/>
                      <w:sz w:val="26"/>
                      <w:szCs w:val="26"/>
                      <w:lang w:val="ru-RU"/>
                    </w:rPr>
                  </w:pPr>
                  <w:r w:rsidRPr="006E1A1A">
                    <w:rPr>
                      <w:b/>
                      <w:color w:val="000000"/>
                      <w:sz w:val="26"/>
                      <w:szCs w:val="26"/>
                    </w:rPr>
                    <w:t xml:space="preserve">Защита информации, прав субъектов, участвующих в </w:t>
                  </w:r>
                  <w:r>
                    <w:rPr>
                      <w:b/>
                      <w:color w:val="000000"/>
                      <w:sz w:val="26"/>
                      <w:szCs w:val="26"/>
                    </w:rPr>
                    <w:br/>
                  </w:r>
                  <w:r w:rsidRPr="006E1A1A">
                    <w:rPr>
                      <w:b/>
                      <w:color w:val="000000"/>
                      <w:sz w:val="26"/>
                      <w:szCs w:val="26"/>
                    </w:rPr>
                    <w:t>информационных процессах и информатизация.</w:t>
                  </w:r>
                  <w:r w:rsidR="00D42BF8">
                    <w:rPr>
                      <w:b/>
                      <w:color w:val="000000"/>
                      <w:sz w:val="26"/>
                      <w:szCs w:val="26"/>
                    </w:rPr>
                    <w:br/>
                  </w:r>
                  <w:r w:rsidRPr="006E1A1A">
                    <w:rPr>
                      <w:b/>
                      <w:color w:val="000000"/>
                      <w:sz w:val="26"/>
                      <w:szCs w:val="26"/>
                    </w:rPr>
                    <w:t xml:space="preserve"> Персональные данные граждан</w:t>
                  </w:r>
                </w:p>
                <w:p w:rsidR="006E1A1A" w:rsidRDefault="006E1A1A" w:rsidP="006E1A1A">
                  <w:pPr>
                    <w:pStyle w:val="2"/>
                    <w:widowControl w:val="0"/>
                    <w:tabs>
                      <w:tab w:val="left" w:pos="10205"/>
                    </w:tabs>
                    <w:spacing w:after="0" w:line="240" w:lineRule="auto"/>
                    <w:jc w:val="center"/>
                    <w:rPr>
                      <w:b/>
                      <w:color w:val="000000"/>
                      <w:sz w:val="26"/>
                      <w:szCs w:val="26"/>
                      <w:lang w:val="ru-RU"/>
                    </w:rPr>
                  </w:pPr>
                </w:p>
                <w:p w:rsidR="006E1A1A" w:rsidRPr="006E1A1A" w:rsidRDefault="006E1A1A" w:rsidP="006E1A1A">
                  <w:pPr>
                    <w:pStyle w:val="2"/>
                    <w:widowControl w:val="0"/>
                    <w:tabs>
                      <w:tab w:val="left" w:pos="10205"/>
                    </w:tabs>
                    <w:spacing w:after="0" w:line="240" w:lineRule="auto"/>
                    <w:ind w:firstLine="709"/>
                    <w:jc w:val="both"/>
                    <w:rPr>
                      <w:color w:val="000000"/>
                      <w:sz w:val="26"/>
                      <w:szCs w:val="26"/>
                      <w:lang w:val="ru-RU"/>
                    </w:rPr>
                  </w:pPr>
                  <w:r w:rsidRPr="006E1A1A">
                    <w:rPr>
                      <w:color w:val="000000"/>
                      <w:sz w:val="26"/>
                      <w:szCs w:val="26"/>
                      <w:lang w:val="ru-RU"/>
                    </w:rPr>
                    <w:t>Два обращения удовлетворены и отозваны по просьбе заявителей.</w:t>
                  </w:r>
                </w:p>
                <w:p w:rsidR="006E1A1A" w:rsidRPr="006E1A1A" w:rsidRDefault="006E1A1A" w:rsidP="00AD79AD">
                  <w:pPr>
                    <w:pStyle w:val="2"/>
                    <w:widowControl w:val="0"/>
                    <w:tabs>
                      <w:tab w:val="left" w:pos="10205"/>
                    </w:tabs>
                    <w:spacing w:after="0" w:line="240" w:lineRule="auto"/>
                    <w:jc w:val="both"/>
                    <w:rPr>
                      <w:b/>
                      <w:sz w:val="26"/>
                      <w:szCs w:val="26"/>
                      <w:lang w:val="ru-RU"/>
                    </w:rPr>
                  </w:pPr>
                  <w:r w:rsidRPr="006E1A1A">
                    <w:rPr>
                      <w:color w:val="000000"/>
                      <w:sz w:val="26"/>
                      <w:szCs w:val="26"/>
                      <w:lang w:val="ru-RU"/>
                    </w:rPr>
                    <w:t>В соответствии с пунктом 4 статьи 10 Фед</w:t>
                  </w:r>
                  <w:r>
                    <w:rPr>
                      <w:color w:val="000000"/>
                      <w:sz w:val="26"/>
                      <w:szCs w:val="26"/>
                      <w:lang w:val="ru-RU"/>
                    </w:rPr>
                    <w:t xml:space="preserve">ерального закона от 02.05.2006 </w:t>
                  </w:r>
                  <w:r w:rsidRPr="006E1A1A">
                    <w:rPr>
                      <w:color w:val="000000"/>
                      <w:sz w:val="26"/>
                      <w:szCs w:val="26"/>
                      <w:lang w:val="ru-RU"/>
                    </w:rPr>
                    <w:t>№ 59-ФЗ заявителям направлены ответы.</w:t>
                  </w:r>
                </w:p>
                <w:p w:rsidR="00E309D6" w:rsidRPr="00D65AEF" w:rsidRDefault="00E309D6" w:rsidP="00035436">
                  <w:pPr>
                    <w:jc w:val="both"/>
                    <w:rPr>
                      <w:bCs/>
                      <w:sz w:val="26"/>
                      <w:szCs w:val="26"/>
                    </w:rPr>
                  </w:pPr>
                </w:p>
              </w:tc>
            </w:tr>
            <w:tr w:rsidR="00035436" w:rsidRPr="00D65AEF" w:rsidTr="00087BAD">
              <w:trPr>
                <w:trHeight w:val="554"/>
              </w:trPr>
              <w:tc>
                <w:tcPr>
                  <w:tcW w:w="9781" w:type="dxa"/>
                </w:tcPr>
                <w:p w:rsidR="00035436" w:rsidRPr="00087BAD" w:rsidRDefault="00035436" w:rsidP="00087BAD">
                  <w:pPr>
                    <w:pStyle w:val="ac"/>
                    <w:numPr>
                      <w:ilvl w:val="0"/>
                      <w:numId w:val="12"/>
                    </w:numPr>
                    <w:jc w:val="center"/>
                    <w:rPr>
                      <w:b/>
                      <w:color w:val="000000"/>
                      <w:sz w:val="26"/>
                      <w:szCs w:val="26"/>
                    </w:rPr>
                  </w:pPr>
                  <w:r w:rsidRPr="00087BAD">
                    <w:rPr>
                      <w:b/>
                      <w:color w:val="000000"/>
                      <w:sz w:val="26"/>
                      <w:szCs w:val="26"/>
                    </w:rPr>
                    <w:lastRenderedPageBreak/>
                    <w:t xml:space="preserve">Возврат или зачет излишне уплаченных </w:t>
                  </w:r>
                  <w:r w:rsidRPr="00087BAD">
                    <w:rPr>
                      <w:b/>
                      <w:color w:val="000000"/>
                      <w:sz w:val="26"/>
                      <w:szCs w:val="26"/>
                    </w:rPr>
                    <w:br/>
                    <w:t>или излишне взысканных сумм налогов, сборов, взносов, пеней и штрафов</w:t>
                  </w:r>
                </w:p>
                <w:p w:rsidR="00035436" w:rsidRPr="00D65AEF" w:rsidRDefault="00035436" w:rsidP="00035436">
                  <w:pPr>
                    <w:jc w:val="center"/>
                    <w:rPr>
                      <w:b/>
                      <w:bCs/>
                      <w:sz w:val="26"/>
                      <w:szCs w:val="26"/>
                    </w:rPr>
                  </w:pPr>
                </w:p>
                <w:p w:rsidR="00035436" w:rsidRPr="00D65AEF" w:rsidRDefault="00035436" w:rsidP="00035436">
                  <w:pPr>
                    <w:widowControl w:val="0"/>
                    <w:spacing w:before="15" w:after="15"/>
                    <w:ind w:left="28" w:right="28" w:firstLine="709"/>
                    <w:jc w:val="both"/>
                    <w:rPr>
                      <w:color w:val="000000"/>
                      <w:sz w:val="26"/>
                      <w:szCs w:val="26"/>
                    </w:rPr>
                  </w:pPr>
                  <w:r w:rsidRPr="00D65AEF">
                    <w:rPr>
                      <w:color w:val="000000"/>
                      <w:sz w:val="26"/>
                      <w:szCs w:val="26"/>
                    </w:rPr>
                    <w:t>На Интернет сайте Управления еженедельно обновляется информация о платежах клиентов Управления, учтенных как невыясненные поступления, зачисляемые в федеральный бюджет.</w:t>
                  </w:r>
                </w:p>
                <w:p w:rsidR="00035436" w:rsidRPr="00D65AEF" w:rsidRDefault="00035436" w:rsidP="00035436">
                  <w:pPr>
                    <w:widowControl w:val="0"/>
                    <w:spacing w:before="15" w:after="15"/>
                    <w:ind w:left="28" w:right="28" w:firstLine="709"/>
                    <w:jc w:val="both"/>
                    <w:rPr>
                      <w:rStyle w:val="a9"/>
                      <w:rFonts w:eastAsia="Calibri"/>
                      <w:sz w:val="26"/>
                      <w:szCs w:val="26"/>
                    </w:rPr>
                  </w:pPr>
                  <w:r w:rsidRPr="00D65AEF">
                    <w:rPr>
                      <w:color w:val="000000"/>
                      <w:sz w:val="26"/>
                      <w:szCs w:val="26"/>
                    </w:rPr>
                    <w:t xml:space="preserve">В соответствии с </w:t>
                  </w:r>
                  <w:r w:rsidRPr="00D65AEF">
                    <w:rPr>
                      <w:sz w:val="26"/>
                      <w:szCs w:val="26"/>
                    </w:rPr>
                    <w:t xml:space="preserve">частью 3 статьи 8 </w:t>
                  </w:r>
                  <w:r w:rsidRPr="00D65AEF">
                    <w:rPr>
                      <w:color w:val="000000"/>
                      <w:sz w:val="26"/>
                      <w:szCs w:val="26"/>
                    </w:rPr>
                    <w:t xml:space="preserve">Федерального закона от 02.05.2006 </w:t>
                  </w:r>
                  <w:r w:rsidRPr="00D65AEF">
                    <w:rPr>
                      <w:color w:val="000000"/>
                      <w:sz w:val="26"/>
                      <w:szCs w:val="26"/>
                    </w:rPr>
                    <w:br/>
                    <w:t xml:space="preserve">№ 59-ФЗ обращения перенаправлены АДБ для рассмотрения по существу вопросов. </w:t>
                  </w:r>
                  <w:r w:rsidRPr="00D65AEF">
                    <w:rPr>
                      <w:sz w:val="26"/>
                      <w:szCs w:val="26"/>
                    </w:rPr>
                    <w:t xml:space="preserve"> Заявител</w:t>
                  </w:r>
                  <w:r w:rsidR="00D32BEE">
                    <w:rPr>
                      <w:sz w:val="26"/>
                      <w:szCs w:val="26"/>
                    </w:rPr>
                    <w:t>ям</w:t>
                  </w:r>
                  <w:r w:rsidRPr="00D65AEF">
                    <w:rPr>
                      <w:sz w:val="26"/>
                      <w:szCs w:val="26"/>
                    </w:rPr>
                    <w:t xml:space="preserve"> направлен</w:t>
                  </w:r>
                  <w:r w:rsidR="00D32BEE">
                    <w:rPr>
                      <w:sz w:val="26"/>
                      <w:szCs w:val="26"/>
                    </w:rPr>
                    <w:t>ы</w:t>
                  </w:r>
                  <w:r w:rsidRPr="00D65AEF">
                    <w:rPr>
                      <w:rStyle w:val="a9"/>
                      <w:rFonts w:eastAsia="Calibri"/>
                      <w:sz w:val="26"/>
                      <w:szCs w:val="26"/>
                    </w:rPr>
                    <w:t xml:space="preserve"> уведомлени</w:t>
                  </w:r>
                  <w:r w:rsidR="00D32BEE">
                    <w:rPr>
                      <w:rStyle w:val="a9"/>
                      <w:rFonts w:eastAsia="Calibri"/>
                      <w:sz w:val="26"/>
                      <w:szCs w:val="26"/>
                    </w:rPr>
                    <w:t>я</w:t>
                  </w:r>
                  <w:r w:rsidRPr="00D65AEF">
                    <w:rPr>
                      <w:rStyle w:val="a9"/>
                      <w:rFonts w:eastAsia="Calibri"/>
                      <w:sz w:val="26"/>
                      <w:szCs w:val="26"/>
                    </w:rPr>
                    <w:t xml:space="preserve"> о переадресации обращения.</w:t>
                  </w:r>
                </w:p>
                <w:p w:rsidR="00035436" w:rsidRDefault="00035436" w:rsidP="00035436">
                  <w:pPr>
                    <w:widowControl w:val="0"/>
                    <w:spacing w:before="15" w:after="15"/>
                    <w:ind w:left="30" w:right="30"/>
                    <w:jc w:val="both"/>
                    <w:rPr>
                      <w:bCs/>
                      <w:sz w:val="26"/>
                      <w:szCs w:val="26"/>
                    </w:rPr>
                  </w:pPr>
                </w:p>
                <w:p w:rsidR="006B6A9B" w:rsidRDefault="006B6A9B" w:rsidP="006B6A9B">
                  <w:pPr>
                    <w:pStyle w:val="ac"/>
                    <w:numPr>
                      <w:ilvl w:val="0"/>
                      <w:numId w:val="12"/>
                    </w:numPr>
                    <w:jc w:val="center"/>
                    <w:rPr>
                      <w:b/>
                      <w:color w:val="000000"/>
                      <w:sz w:val="26"/>
                      <w:szCs w:val="26"/>
                    </w:rPr>
                  </w:pPr>
                  <w:r>
                    <w:rPr>
                      <w:b/>
                      <w:color w:val="000000"/>
                      <w:sz w:val="26"/>
                      <w:szCs w:val="26"/>
                    </w:rPr>
                    <w:t>Трудовой стаж и трудовые книжки</w:t>
                  </w:r>
                </w:p>
                <w:p w:rsidR="006B6A9B" w:rsidRDefault="006B6A9B" w:rsidP="006B6A9B">
                  <w:pPr>
                    <w:jc w:val="both"/>
                    <w:rPr>
                      <w:bCs/>
                      <w:sz w:val="26"/>
                      <w:szCs w:val="26"/>
                    </w:rPr>
                  </w:pPr>
                </w:p>
                <w:p w:rsidR="006B6A9B" w:rsidRDefault="006B6A9B" w:rsidP="006B6A9B">
                  <w:pPr>
                    <w:pStyle w:val="2"/>
                    <w:widowControl w:val="0"/>
                    <w:tabs>
                      <w:tab w:val="left" w:pos="10205"/>
                    </w:tabs>
                    <w:spacing w:after="0" w:line="240" w:lineRule="auto"/>
                    <w:ind w:firstLine="709"/>
                    <w:jc w:val="both"/>
                    <w:rPr>
                      <w:sz w:val="26"/>
                      <w:szCs w:val="26"/>
                      <w:lang w:val="ru-RU"/>
                    </w:rPr>
                  </w:pPr>
                  <w:r>
                    <w:rPr>
                      <w:sz w:val="26"/>
                      <w:szCs w:val="26"/>
                    </w:rPr>
                    <w:t xml:space="preserve">В соответствии с пунктом 4 статьи 10 Федерального закона от 02.05.2006 </w:t>
                  </w:r>
                  <w:r>
                    <w:rPr>
                      <w:sz w:val="26"/>
                      <w:szCs w:val="26"/>
                    </w:rPr>
                    <w:br/>
                    <w:t>№ 59-ФЗ заявител</w:t>
                  </w:r>
                  <w:r>
                    <w:rPr>
                      <w:sz w:val="26"/>
                      <w:szCs w:val="26"/>
                      <w:lang w:val="ru-RU"/>
                    </w:rPr>
                    <w:t>ям</w:t>
                  </w:r>
                  <w:r>
                    <w:rPr>
                      <w:sz w:val="26"/>
                      <w:szCs w:val="26"/>
                    </w:rPr>
                    <w:t xml:space="preserve"> направлен</w:t>
                  </w:r>
                  <w:r>
                    <w:rPr>
                      <w:sz w:val="26"/>
                      <w:szCs w:val="26"/>
                      <w:lang w:val="ru-RU"/>
                    </w:rPr>
                    <w:t>ы</w:t>
                  </w:r>
                  <w:r>
                    <w:rPr>
                      <w:sz w:val="26"/>
                      <w:szCs w:val="26"/>
                    </w:rPr>
                    <w:t xml:space="preserve"> ответ</w:t>
                  </w:r>
                  <w:r>
                    <w:rPr>
                      <w:sz w:val="26"/>
                      <w:szCs w:val="26"/>
                      <w:lang w:val="ru-RU"/>
                    </w:rPr>
                    <w:t>ы</w:t>
                  </w:r>
                  <w:r>
                    <w:rPr>
                      <w:sz w:val="26"/>
                      <w:szCs w:val="26"/>
                    </w:rPr>
                    <w:t xml:space="preserve"> по существу поставленных в обращениях вопросах</w:t>
                  </w:r>
                  <w:r>
                    <w:rPr>
                      <w:sz w:val="26"/>
                      <w:szCs w:val="26"/>
                      <w:lang w:val="ru-RU"/>
                    </w:rPr>
                    <w:t>.</w:t>
                  </w:r>
                </w:p>
                <w:p w:rsidR="00E309D6" w:rsidRPr="00D65AEF" w:rsidRDefault="006B6A9B" w:rsidP="006B6A9B">
                  <w:pPr>
                    <w:widowControl w:val="0"/>
                    <w:spacing w:before="15" w:after="15"/>
                    <w:ind w:left="30" w:right="30"/>
                    <w:jc w:val="both"/>
                    <w:rPr>
                      <w:bCs/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Даны разъяснения работникам по процедуре выдачи трудовых книжек</w:t>
                  </w:r>
                </w:p>
              </w:tc>
            </w:tr>
            <w:tr w:rsidR="00035436" w:rsidRPr="00D65AEF" w:rsidTr="00087BAD">
              <w:trPr>
                <w:trHeight w:val="553"/>
              </w:trPr>
              <w:tc>
                <w:tcPr>
                  <w:tcW w:w="9781" w:type="dxa"/>
                </w:tcPr>
                <w:p w:rsidR="00035436" w:rsidRPr="00D65AEF" w:rsidRDefault="00035436" w:rsidP="00087BAD">
                  <w:pPr>
                    <w:pStyle w:val="ac"/>
                    <w:numPr>
                      <w:ilvl w:val="0"/>
                      <w:numId w:val="12"/>
                    </w:numPr>
                    <w:jc w:val="center"/>
                    <w:rPr>
                      <w:b/>
                      <w:color w:val="000000"/>
                      <w:sz w:val="26"/>
                      <w:szCs w:val="26"/>
                    </w:rPr>
                  </w:pPr>
                  <w:r w:rsidRPr="00D65AEF">
                    <w:rPr>
                      <w:b/>
                      <w:color w:val="000000"/>
                      <w:sz w:val="26"/>
                      <w:szCs w:val="26"/>
                    </w:rPr>
                    <w:lastRenderedPageBreak/>
                    <w:t xml:space="preserve">Деятельность Федерального казначейства </w:t>
                  </w:r>
                  <w:r w:rsidRPr="00D65AEF">
                    <w:rPr>
                      <w:b/>
                      <w:color w:val="000000"/>
                      <w:sz w:val="26"/>
                      <w:szCs w:val="26"/>
                    </w:rPr>
                    <w:br/>
                    <w:t>(Казначейства России)</w:t>
                  </w:r>
                </w:p>
                <w:p w:rsidR="00035436" w:rsidRPr="00D65AEF" w:rsidRDefault="00035436" w:rsidP="00035436">
                  <w:pPr>
                    <w:autoSpaceDE w:val="0"/>
                    <w:autoSpaceDN w:val="0"/>
                    <w:adjustRightInd w:val="0"/>
                    <w:ind w:firstLine="709"/>
                    <w:jc w:val="both"/>
                    <w:rPr>
                      <w:sz w:val="26"/>
                      <w:szCs w:val="26"/>
                    </w:rPr>
                  </w:pPr>
                  <w:r w:rsidRPr="00D65AEF">
                    <w:rPr>
                      <w:sz w:val="26"/>
                      <w:szCs w:val="26"/>
                    </w:rPr>
                    <w:t xml:space="preserve">В соответствии с пунктом 4 статьи 10 Федерального закона от 02.05.2006 </w:t>
                  </w:r>
                  <w:r w:rsidRPr="00D65AEF">
                    <w:rPr>
                      <w:sz w:val="26"/>
                      <w:szCs w:val="26"/>
                    </w:rPr>
                    <w:br/>
                    <w:t>№ 59-ФЗ заявителю направлен ответ по существу поставленных в обращении вопросах.</w:t>
                  </w:r>
                </w:p>
                <w:p w:rsidR="00035436" w:rsidRPr="00D65AEF" w:rsidRDefault="00035436" w:rsidP="00035436">
                  <w:pPr>
                    <w:widowControl w:val="0"/>
                    <w:autoSpaceDE w:val="0"/>
                    <w:autoSpaceDN w:val="0"/>
                    <w:adjustRightInd w:val="0"/>
                    <w:spacing w:before="15" w:after="15"/>
                    <w:ind w:left="30" w:right="30" w:firstLine="709"/>
                    <w:jc w:val="both"/>
                    <w:rPr>
                      <w:color w:val="000000"/>
                      <w:sz w:val="26"/>
                      <w:szCs w:val="26"/>
                    </w:rPr>
                  </w:pPr>
                  <w:r w:rsidRPr="00D65AEF">
                    <w:rPr>
                      <w:rStyle w:val="a9"/>
                      <w:rFonts w:eastAsia="Calibri"/>
                      <w:sz w:val="26"/>
                      <w:szCs w:val="26"/>
                    </w:rPr>
                    <w:t xml:space="preserve">В соответствии с частью 3 статьи 8 Федерального закона от 02.05.2006 </w:t>
                  </w:r>
                  <w:r w:rsidRPr="00D65AEF">
                    <w:rPr>
                      <w:rStyle w:val="a9"/>
                      <w:rFonts w:eastAsia="Calibri"/>
                      <w:sz w:val="26"/>
                      <w:szCs w:val="26"/>
                    </w:rPr>
                    <w:br/>
                    <w:t xml:space="preserve">№ 59-ФЗ обращение </w:t>
                  </w:r>
                  <w:r w:rsidRPr="00D65AEF">
                    <w:rPr>
                      <w:color w:val="000000"/>
                      <w:sz w:val="26"/>
                      <w:szCs w:val="26"/>
                    </w:rPr>
                    <w:t xml:space="preserve">перенаправлено в Управление Федерального казначейства по г. Санкт-Петербургу - по месту обслуживания лицевого счета. </w:t>
                  </w:r>
                </w:p>
                <w:p w:rsidR="00035436" w:rsidRPr="00D65AEF" w:rsidRDefault="00035436" w:rsidP="00035436">
                  <w:pPr>
                    <w:widowControl w:val="0"/>
                    <w:autoSpaceDE w:val="0"/>
                    <w:autoSpaceDN w:val="0"/>
                    <w:adjustRightInd w:val="0"/>
                    <w:spacing w:before="15" w:after="15"/>
                    <w:ind w:left="30" w:right="30" w:firstLine="709"/>
                    <w:jc w:val="both"/>
                    <w:rPr>
                      <w:color w:val="000000"/>
                      <w:sz w:val="26"/>
                      <w:szCs w:val="26"/>
                    </w:rPr>
                  </w:pPr>
                  <w:r w:rsidRPr="00D65AEF">
                    <w:rPr>
                      <w:color w:val="000000"/>
                      <w:sz w:val="26"/>
                      <w:szCs w:val="26"/>
                    </w:rPr>
                    <w:t>Заявителю направлено уведомление о переадресации.</w:t>
                  </w:r>
                </w:p>
                <w:p w:rsidR="00035436" w:rsidRPr="00D65AEF" w:rsidRDefault="00035436" w:rsidP="00035436">
                  <w:pPr>
                    <w:jc w:val="both"/>
                    <w:rPr>
                      <w:bCs/>
                      <w:sz w:val="26"/>
                      <w:szCs w:val="26"/>
                    </w:rPr>
                  </w:pPr>
                </w:p>
              </w:tc>
            </w:tr>
            <w:tr w:rsidR="00035436" w:rsidRPr="00D65AEF" w:rsidTr="00087BAD">
              <w:trPr>
                <w:trHeight w:val="1410"/>
              </w:trPr>
              <w:tc>
                <w:tcPr>
                  <w:tcW w:w="9781" w:type="dxa"/>
                </w:tcPr>
                <w:p w:rsidR="00035436" w:rsidRPr="00D65AEF" w:rsidRDefault="00035436" w:rsidP="00087BAD">
                  <w:pPr>
                    <w:pStyle w:val="ac"/>
                    <w:numPr>
                      <w:ilvl w:val="0"/>
                      <w:numId w:val="12"/>
                    </w:numPr>
                    <w:jc w:val="center"/>
                    <w:rPr>
                      <w:b/>
                      <w:bCs/>
                      <w:sz w:val="26"/>
                      <w:szCs w:val="26"/>
                    </w:rPr>
                  </w:pPr>
                  <w:r w:rsidRPr="00D65AEF">
                    <w:rPr>
                      <w:b/>
                      <w:color w:val="000000"/>
                      <w:sz w:val="26"/>
                      <w:szCs w:val="26"/>
                    </w:rPr>
                    <w:t>Исполнение судебных решений</w:t>
                  </w:r>
                </w:p>
                <w:p w:rsidR="00035436" w:rsidRPr="00D65AEF" w:rsidRDefault="00035436" w:rsidP="00035436">
                  <w:pPr>
                    <w:pStyle w:val="ac"/>
                    <w:rPr>
                      <w:b/>
                      <w:bCs/>
                      <w:sz w:val="26"/>
                      <w:szCs w:val="26"/>
                    </w:rPr>
                  </w:pPr>
                </w:p>
                <w:p w:rsidR="00035436" w:rsidRPr="00D65AEF" w:rsidRDefault="00035436" w:rsidP="00035436">
                  <w:pPr>
                    <w:pStyle w:val="2"/>
                    <w:widowControl w:val="0"/>
                    <w:tabs>
                      <w:tab w:val="left" w:pos="10205"/>
                    </w:tabs>
                    <w:spacing w:after="0" w:line="240" w:lineRule="auto"/>
                    <w:ind w:firstLine="709"/>
                    <w:jc w:val="both"/>
                    <w:rPr>
                      <w:sz w:val="26"/>
                      <w:szCs w:val="26"/>
                      <w:lang w:val="ru-RU"/>
                    </w:rPr>
                  </w:pPr>
                  <w:r w:rsidRPr="00D65AEF">
                    <w:rPr>
                      <w:sz w:val="26"/>
                      <w:szCs w:val="26"/>
                      <w:lang w:val="ru-RU"/>
                    </w:rPr>
                    <w:t xml:space="preserve">В соответствии с частью 3 статьи 8 Федерального закона от 02.05.2006 </w:t>
                  </w:r>
                  <w:r w:rsidRPr="00D65AEF">
                    <w:rPr>
                      <w:sz w:val="26"/>
                      <w:szCs w:val="26"/>
                      <w:lang w:val="ru-RU"/>
                    </w:rPr>
                    <w:br w:type="textWrapping" w:clear="all"/>
                    <w:t xml:space="preserve">№ 59-ФЗ обращения перенаправлены по компетенции для рассмотрения по существу вопросов. </w:t>
                  </w:r>
                </w:p>
                <w:p w:rsidR="00035436" w:rsidRPr="00D65AEF" w:rsidRDefault="00035436" w:rsidP="00035436">
                  <w:pPr>
                    <w:ind w:firstLine="709"/>
                    <w:jc w:val="both"/>
                    <w:rPr>
                      <w:rStyle w:val="a9"/>
                      <w:rFonts w:eastAsia="Calibri"/>
                      <w:sz w:val="26"/>
                      <w:szCs w:val="26"/>
                    </w:rPr>
                  </w:pPr>
                  <w:r w:rsidRPr="00D65AEF">
                    <w:rPr>
                      <w:sz w:val="26"/>
                      <w:szCs w:val="26"/>
                    </w:rPr>
                    <w:t>Заявителям направлены</w:t>
                  </w:r>
                  <w:r w:rsidRPr="00D65AEF">
                    <w:rPr>
                      <w:rStyle w:val="a9"/>
                      <w:rFonts w:eastAsia="Calibri"/>
                      <w:sz w:val="26"/>
                      <w:szCs w:val="26"/>
                    </w:rPr>
                    <w:t xml:space="preserve"> уведомления о переадресации обращений.</w:t>
                  </w:r>
                </w:p>
                <w:p w:rsidR="00035436" w:rsidRPr="00D65AEF" w:rsidRDefault="00035436" w:rsidP="00035436">
                  <w:pPr>
                    <w:jc w:val="both"/>
                    <w:rPr>
                      <w:bCs/>
                      <w:sz w:val="26"/>
                      <w:szCs w:val="26"/>
                    </w:rPr>
                  </w:pPr>
                </w:p>
              </w:tc>
            </w:tr>
            <w:tr w:rsidR="00035436" w:rsidRPr="00D65AEF" w:rsidTr="00087BAD">
              <w:trPr>
                <w:trHeight w:val="1410"/>
              </w:trPr>
              <w:tc>
                <w:tcPr>
                  <w:tcW w:w="9781" w:type="dxa"/>
                </w:tcPr>
                <w:p w:rsidR="00035436" w:rsidRPr="00D65AEF" w:rsidRDefault="00035436" w:rsidP="00087BAD">
                  <w:pPr>
                    <w:pStyle w:val="ac"/>
                    <w:numPr>
                      <w:ilvl w:val="0"/>
                      <w:numId w:val="12"/>
                    </w:numPr>
                    <w:jc w:val="center"/>
                    <w:rPr>
                      <w:b/>
                      <w:bCs/>
                      <w:sz w:val="26"/>
                      <w:szCs w:val="26"/>
                    </w:rPr>
                  </w:pPr>
                  <w:r w:rsidRPr="00D65AEF">
                    <w:rPr>
                      <w:b/>
                      <w:color w:val="000000"/>
                      <w:sz w:val="26"/>
                      <w:szCs w:val="26"/>
                    </w:rPr>
                    <w:t>Представление дополнительных документов и материалов</w:t>
                  </w:r>
                </w:p>
                <w:p w:rsidR="00035436" w:rsidRPr="00D65AEF" w:rsidRDefault="00035436" w:rsidP="00035436">
                  <w:pPr>
                    <w:pStyle w:val="ac"/>
                    <w:rPr>
                      <w:b/>
                      <w:bCs/>
                      <w:sz w:val="26"/>
                      <w:szCs w:val="26"/>
                    </w:rPr>
                  </w:pPr>
                </w:p>
                <w:p w:rsidR="00035436" w:rsidRPr="00D65AEF" w:rsidRDefault="00035436" w:rsidP="00035436">
                  <w:pPr>
                    <w:pStyle w:val="2"/>
                    <w:widowControl w:val="0"/>
                    <w:tabs>
                      <w:tab w:val="left" w:pos="10205"/>
                    </w:tabs>
                    <w:spacing w:after="0" w:line="240" w:lineRule="auto"/>
                    <w:ind w:firstLine="709"/>
                    <w:jc w:val="both"/>
                    <w:rPr>
                      <w:sz w:val="26"/>
                      <w:szCs w:val="26"/>
                      <w:lang w:val="ru-RU"/>
                    </w:rPr>
                  </w:pPr>
                  <w:r w:rsidRPr="00D65AEF">
                    <w:rPr>
                      <w:sz w:val="26"/>
                      <w:szCs w:val="26"/>
                      <w:lang w:val="ru-RU"/>
                    </w:rPr>
                    <w:t xml:space="preserve">В соответствии с частью 3 статьи 8 Федерального закона от 02.05.2006 </w:t>
                  </w:r>
                  <w:r w:rsidRPr="00D65AEF">
                    <w:rPr>
                      <w:sz w:val="26"/>
                      <w:szCs w:val="26"/>
                      <w:lang w:val="ru-RU"/>
                    </w:rPr>
                    <w:br w:type="textWrapping" w:clear="all"/>
                    <w:t xml:space="preserve">№ 59-ФЗ обращение перенаправлено по компетенции для рассмотрения по существу вопроса. </w:t>
                  </w:r>
                </w:p>
                <w:p w:rsidR="00035436" w:rsidRPr="00D65AEF" w:rsidRDefault="00035436" w:rsidP="00035436">
                  <w:pPr>
                    <w:ind w:firstLine="709"/>
                    <w:jc w:val="both"/>
                    <w:rPr>
                      <w:rStyle w:val="a9"/>
                      <w:rFonts w:eastAsia="Calibri"/>
                      <w:sz w:val="26"/>
                      <w:szCs w:val="26"/>
                    </w:rPr>
                  </w:pPr>
                  <w:r w:rsidRPr="00D65AEF">
                    <w:rPr>
                      <w:sz w:val="26"/>
                      <w:szCs w:val="26"/>
                    </w:rPr>
                    <w:t>Заявителю направлено</w:t>
                  </w:r>
                  <w:r w:rsidRPr="00D65AEF">
                    <w:rPr>
                      <w:rStyle w:val="a9"/>
                      <w:rFonts w:eastAsia="Calibri"/>
                      <w:sz w:val="26"/>
                      <w:szCs w:val="26"/>
                    </w:rPr>
                    <w:t xml:space="preserve"> уведомление о переадресации обращения.</w:t>
                  </w:r>
                </w:p>
                <w:p w:rsidR="00035436" w:rsidRPr="00D65AEF" w:rsidRDefault="00035436" w:rsidP="00035436">
                  <w:pPr>
                    <w:jc w:val="both"/>
                    <w:rPr>
                      <w:bCs/>
                      <w:sz w:val="26"/>
                      <w:szCs w:val="26"/>
                    </w:rPr>
                  </w:pPr>
                </w:p>
              </w:tc>
            </w:tr>
            <w:tr w:rsidR="00035436" w:rsidRPr="00D65AEF" w:rsidTr="00087BAD">
              <w:trPr>
                <w:trHeight w:val="1410"/>
              </w:trPr>
              <w:tc>
                <w:tcPr>
                  <w:tcW w:w="9781" w:type="dxa"/>
                </w:tcPr>
                <w:p w:rsidR="00035436" w:rsidRPr="00D65AEF" w:rsidRDefault="00035436" w:rsidP="00087BAD">
                  <w:pPr>
                    <w:pStyle w:val="ac"/>
                    <w:numPr>
                      <w:ilvl w:val="0"/>
                      <w:numId w:val="12"/>
                    </w:numPr>
                    <w:jc w:val="center"/>
                    <w:rPr>
                      <w:b/>
                      <w:bCs/>
                      <w:sz w:val="26"/>
                      <w:szCs w:val="26"/>
                    </w:rPr>
                  </w:pPr>
                  <w:r w:rsidRPr="00D65AEF">
                    <w:rPr>
                      <w:b/>
                      <w:color w:val="000000"/>
                      <w:sz w:val="26"/>
                      <w:szCs w:val="26"/>
                    </w:rPr>
                    <w:t>Контроль качества и надзор в сфере образования</w:t>
                  </w:r>
                </w:p>
                <w:p w:rsidR="00035436" w:rsidRPr="00D65AEF" w:rsidRDefault="00035436" w:rsidP="00035436">
                  <w:pPr>
                    <w:pStyle w:val="ac"/>
                    <w:rPr>
                      <w:bCs/>
                      <w:sz w:val="26"/>
                      <w:szCs w:val="26"/>
                    </w:rPr>
                  </w:pPr>
                </w:p>
                <w:p w:rsidR="00035436" w:rsidRPr="00D65AEF" w:rsidRDefault="00035436" w:rsidP="00035436">
                  <w:pPr>
                    <w:pStyle w:val="2"/>
                    <w:widowControl w:val="0"/>
                    <w:tabs>
                      <w:tab w:val="left" w:pos="10205"/>
                    </w:tabs>
                    <w:spacing w:after="0" w:line="240" w:lineRule="auto"/>
                    <w:ind w:firstLine="709"/>
                    <w:jc w:val="both"/>
                    <w:rPr>
                      <w:sz w:val="26"/>
                      <w:szCs w:val="26"/>
                      <w:lang w:val="ru-RU"/>
                    </w:rPr>
                  </w:pPr>
                  <w:r w:rsidRPr="00D65AEF">
                    <w:rPr>
                      <w:sz w:val="26"/>
                      <w:szCs w:val="26"/>
                      <w:lang w:val="ru-RU"/>
                    </w:rPr>
                    <w:t xml:space="preserve">В соответствии с частью 3 статьи 8 Федерального закона от 02.05.2006 </w:t>
                  </w:r>
                  <w:r w:rsidRPr="00D65AEF">
                    <w:rPr>
                      <w:sz w:val="26"/>
                      <w:szCs w:val="26"/>
                      <w:lang w:val="ru-RU"/>
                    </w:rPr>
                    <w:br w:type="textWrapping" w:clear="all"/>
                    <w:t xml:space="preserve">№ 59-ФЗ обращение перенаправлено по компетенции для рассмотрения по существу вопроса. </w:t>
                  </w:r>
                </w:p>
                <w:p w:rsidR="00035436" w:rsidRPr="00D65AEF" w:rsidRDefault="00035436" w:rsidP="00035436">
                  <w:pPr>
                    <w:ind w:firstLine="709"/>
                    <w:jc w:val="both"/>
                    <w:rPr>
                      <w:rStyle w:val="a9"/>
                      <w:rFonts w:eastAsia="Calibri"/>
                      <w:sz w:val="26"/>
                      <w:szCs w:val="26"/>
                    </w:rPr>
                  </w:pPr>
                  <w:r w:rsidRPr="00D65AEF">
                    <w:rPr>
                      <w:sz w:val="26"/>
                      <w:szCs w:val="26"/>
                    </w:rPr>
                    <w:t>Заявителю направлено</w:t>
                  </w:r>
                  <w:r w:rsidRPr="00D65AEF">
                    <w:rPr>
                      <w:rStyle w:val="a9"/>
                      <w:rFonts w:eastAsia="Calibri"/>
                      <w:sz w:val="26"/>
                      <w:szCs w:val="26"/>
                    </w:rPr>
                    <w:t xml:space="preserve"> уведомление о переадресации обращения.</w:t>
                  </w:r>
                </w:p>
                <w:p w:rsidR="00035436" w:rsidRPr="00D65AEF" w:rsidRDefault="00035436" w:rsidP="00035436">
                  <w:pPr>
                    <w:jc w:val="both"/>
                    <w:rPr>
                      <w:bCs/>
                      <w:sz w:val="26"/>
                      <w:szCs w:val="26"/>
                    </w:rPr>
                  </w:pPr>
                </w:p>
              </w:tc>
            </w:tr>
            <w:tr w:rsidR="00035436" w:rsidRPr="00D65AEF" w:rsidTr="00087BAD">
              <w:trPr>
                <w:trHeight w:val="1410"/>
              </w:trPr>
              <w:tc>
                <w:tcPr>
                  <w:tcW w:w="9781" w:type="dxa"/>
                </w:tcPr>
                <w:p w:rsidR="00035436" w:rsidRPr="00087BAD" w:rsidRDefault="00035436" w:rsidP="00087BAD">
                  <w:pPr>
                    <w:pStyle w:val="ac"/>
                    <w:numPr>
                      <w:ilvl w:val="0"/>
                      <w:numId w:val="12"/>
                    </w:numPr>
                    <w:jc w:val="center"/>
                    <w:rPr>
                      <w:b/>
                      <w:bCs/>
                      <w:sz w:val="26"/>
                      <w:szCs w:val="26"/>
                    </w:rPr>
                  </w:pPr>
                  <w:r w:rsidRPr="00087BAD">
                    <w:rPr>
                      <w:b/>
                      <w:color w:val="000000"/>
                      <w:sz w:val="26"/>
                      <w:szCs w:val="26"/>
                    </w:rPr>
                    <w:t>Архивные справки о трудовом стаже и заработной плате</w:t>
                  </w:r>
                </w:p>
                <w:p w:rsidR="00035436" w:rsidRPr="00D65AEF" w:rsidRDefault="00035436" w:rsidP="00035436">
                  <w:pPr>
                    <w:pStyle w:val="ac"/>
                    <w:rPr>
                      <w:b/>
                      <w:bCs/>
                      <w:sz w:val="26"/>
                      <w:szCs w:val="26"/>
                    </w:rPr>
                  </w:pPr>
                </w:p>
                <w:p w:rsidR="00035436" w:rsidRPr="00D65AEF" w:rsidRDefault="00035436" w:rsidP="00035436">
                  <w:pPr>
                    <w:widowControl w:val="0"/>
                    <w:autoSpaceDE w:val="0"/>
                    <w:autoSpaceDN w:val="0"/>
                    <w:adjustRightInd w:val="0"/>
                    <w:spacing w:before="15" w:after="15"/>
                    <w:ind w:left="28" w:right="28" w:firstLine="709"/>
                    <w:jc w:val="both"/>
                    <w:rPr>
                      <w:sz w:val="26"/>
                      <w:szCs w:val="26"/>
                    </w:rPr>
                  </w:pPr>
                  <w:r w:rsidRPr="00D65AEF">
                    <w:rPr>
                      <w:sz w:val="26"/>
                      <w:szCs w:val="26"/>
                    </w:rPr>
                    <w:t xml:space="preserve">В соответствии с пунктом 4 статьи 10 Федерального закона от 02.05.2006        </w:t>
                  </w:r>
                  <w:r w:rsidRPr="00D65AEF">
                    <w:rPr>
                      <w:sz w:val="26"/>
                      <w:szCs w:val="26"/>
                    </w:rPr>
                    <w:br/>
                    <w:t>№ 59-ФЗ заявителю направлен ответ – разъяснение.</w:t>
                  </w:r>
                </w:p>
                <w:p w:rsidR="00035436" w:rsidRPr="00D65AEF" w:rsidRDefault="00035436" w:rsidP="00035436">
                  <w:pPr>
                    <w:jc w:val="both"/>
                    <w:rPr>
                      <w:bCs/>
                      <w:sz w:val="26"/>
                      <w:szCs w:val="26"/>
                    </w:rPr>
                  </w:pPr>
                </w:p>
              </w:tc>
            </w:tr>
            <w:tr w:rsidR="00035436" w:rsidRPr="00D65AEF" w:rsidTr="00087BAD">
              <w:trPr>
                <w:trHeight w:val="1410"/>
              </w:trPr>
              <w:tc>
                <w:tcPr>
                  <w:tcW w:w="9781" w:type="dxa"/>
                </w:tcPr>
                <w:p w:rsidR="00035436" w:rsidRPr="00D65AEF" w:rsidRDefault="00035436" w:rsidP="00087BAD">
                  <w:pPr>
                    <w:pStyle w:val="ac"/>
                    <w:numPr>
                      <w:ilvl w:val="0"/>
                      <w:numId w:val="12"/>
                    </w:numPr>
                    <w:jc w:val="center"/>
                    <w:rPr>
                      <w:b/>
                      <w:bCs/>
                      <w:sz w:val="26"/>
                      <w:szCs w:val="26"/>
                    </w:rPr>
                  </w:pPr>
                  <w:r w:rsidRPr="00D65AEF">
                    <w:rPr>
                      <w:b/>
                      <w:bCs/>
                      <w:sz w:val="26"/>
                      <w:szCs w:val="26"/>
                    </w:rPr>
                    <w:t>Ответственность за нарушение в сфере ЖКХ</w:t>
                  </w:r>
                </w:p>
                <w:p w:rsidR="00035436" w:rsidRPr="00D65AEF" w:rsidRDefault="00035436" w:rsidP="00035436">
                  <w:pPr>
                    <w:jc w:val="center"/>
                    <w:rPr>
                      <w:b/>
                      <w:bCs/>
                      <w:sz w:val="26"/>
                      <w:szCs w:val="26"/>
                    </w:rPr>
                  </w:pPr>
                </w:p>
                <w:p w:rsidR="00035436" w:rsidRPr="00D65AEF" w:rsidRDefault="00035436" w:rsidP="00035436">
                  <w:pPr>
                    <w:pStyle w:val="2"/>
                    <w:widowControl w:val="0"/>
                    <w:tabs>
                      <w:tab w:val="left" w:pos="10205"/>
                    </w:tabs>
                    <w:spacing w:after="0" w:line="240" w:lineRule="auto"/>
                    <w:ind w:firstLine="709"/>
                    <w:jc w:val="both"/>
                    <w:rPr>
                      <w:sz w:val="26"/>
                      <w:szCs w:val="26"/>
                      <w:lang w:val="ru-RU"/>
                    </w:rPr>
                  </w:pPr>
                  <w:r w:rsidRPr="00D65AEF">
                    <w:rPr>
                      <w:sz w:val="26"/>
                      <w:szCs w:val="26"/>
                      <w:lang w:val="ru-RU"/>
                    </w:rPr>
                    <w:t xml:space="preserve">В соответствии с частью 3 статьи 8 Федерального закона от 02.05.2006 </w:t>
                  </w:r>
                  <w:r w:rsidRPr="00D65AEF">
                    <w:rPr>
                      <w:sz w:val="26"/>
                      <w:szCs w:val="26"/>
                      <w:lang w:val="ru-RU"/>
                    </w:rPr>
                    <w:br w:type="textWrapping" w:clear="all"/>
                    <w:t xml:space="preserve">№ 59-ФЗ обращение перенаправлено по компетенции для рассмотрения по существу вопроса. </w:t>
                  </w:r>
                </w:p>
                <w:p w:rsidR="00035436" w:rsidRDefault="00035436" w:rsidP="00035436">
                  <w:pPr>
                    <w:ind w:firstLine="709"/>
                    <w:jc w:val="both"/>
                    <w:rPr>
                      <w:rStyle w:val="a9"/>
                      <w:rFonts w:eastAsia="Calibri"/>
                      <w:sz w:val="26"/>
                      <w:szCs w:val="26"/>
                    </w:rPr>
                  </w:pPr>
                  <w:r w:rsidRPr="00D65AEF">
                    <w:rPr>
                      <w:sz w:val="26"/>
                      <w:szCs w:val="26"/>
                    </w:rPr>
                    <w:t>Заявителю направлено</w:t>
                  </w:r>
                  <w:r w:rsidRPr="00D65AEF">
                    <w:rPr>
                      <w:rStyle w:val="a9"/>
                      <w:rFonts w:eastAsia="Calibri"/>
                      <w:sz w:val="26"/>
                      <w:szCs w:val="26"/>
                    </w:rPr>
                    <w:t xml:space="preserve"> уведомление о переадресации обращения.</w:t>
                  </w:r>
                </w:p>
                <w:p w:rsidR="00EA7ECC" w:rsidRDefault="00EA7ECC" w:rsidP="00035436">
                  <w:pPr>
                    <w:ind w:firstLine="709"/>
                    <w:jc w:val="both"/>
                    <w:rPr>
                      <w:rStyle w:val="a9"/>
                      <w:rFonts w:eastAsia="Calibri"/>
                      <w:sz w:val="26"/>
                      <w:szCs w:val="26"/>
                    </w:rPr>
                  </w:pPr>
                </w:p>
                <w:p w:rsidR="00EA7ECC" w:rsidRPr="00D65AEF" w:rsidRDefault="00EA7ECC" w:rsidP="00035436">
                  <w:pPr>
                    <w:ind w:firstLine="709"/>
                    <w:jc w:val="both"/>
                    <w:rPr>
                      <w:rStyle w:val="a9"/>
                      <w:rFonts w:eastAsia="Calibri"/>
                      <w:sz w:val="26"/>
                      <w:szCs w:val="26"/>
                    </w:rPr>
                  </w:pPr>
                </w:p>
                <w:p w:rsidR="00EA7ECC" w:rsidRPr="006B6A9B" w:rsidRDefault="00EA7ECC" w:rsidP="00EA7ECC">
                  <w:pPr>
                    <w:pStyle w:val="ac"/>
                    <w:numPr>
                      <w:ilvl w:val="0"/>
                      <w:numId w:val="12"/>
                    </w:numPr>
                    <w:jc w:val="center"/>
                    <w:rPr>
                      <w:b/>
                      <w:color w:val="000000"/>
                      <w:sz w:val="26"/>
                      <w:szCs w:val="26"/>
                    </w:rPr>
                  </w:pPr>
                  <w:r w:rsidRPr="006B6A9B">
                    <w:rPr>
                      <w:b/>
                      <w:color w:val="000000"/>
                      <w:sz w:val="26"/>
                      <w:szCs w:val="26"/>
                    </w:rPr>
                    <w:t xml:space="preserve">Банкротство/ликвидация компании/отзыв лицензии </w:t>
                  </w:r>
                  <w:r w:rsidRPr="006B6A9B">
                    <w:rPr>
                      <w:b/>
                      <w:color w:val="000000"/>
                      <w:sz w:val="26"/>
                      <w:szCs w:val="26"/>
                    </w:rPr>
                    <w:br/>
                    <w:t>(страхование)</w:t>
                  </w:r>
                </w:p>
                <w:p w:rsidR="00EA7ECC" w:rsidRPr="00D65AEF" w:rsidRDefault="00EA7ECC" w:rsidP="00EA7ECC">
                  <w:pPr>
                    <w:jc w:val="center"/>
                    <w:rPr>
                      <w:b/>
                      <w:bCs/>
                      <w:sz w:val="26"/>
                      <w:szCs w:val="26"/>
                    </w:rPr>
                  </w:pPr>
                </w:p>
                <w:p w:rsidR="00EA7ECC" w:rsidRPr="00D65AEF" w:rsidRDefault="00EA7ECC" w:rsidP="00EA7ECC">
                  <w:pPr>
                    <w:pStyle w:val="2"/>
                    <w:widowControl w:val="0"/>
                    <w:tabs>
                      <w:tab w:val="left" w:pos="10205"/>
                    </w:tabs>
                    <w:spacing w:after="0" w:line="240" w:lineRule="auto"/>
                    <w:ind w:firstLine="709"/>
                    <w:jc w:val="both"/>
                    <w:rPr>
                      <w:sz w:val="26"/>
                      <w:szCs w:val="26"/>
                      <w:lang w:val="ru-RU"/>
                    </w:rPr>
                  </w:pPr>
                  <w:r w:rsidRPr="00D65AEF">
                    <w:rPr>
                      <w:sz w:val="26"/>
                      <w:szCs w:val="26"/>
                      <w:lang w:val="ru-RU"/>
                    </w:rPr>
                    <w:t xml:space="preserve">В соответствии с частью 3 статьи 8 Федерального закона от 02.05.2006 </w:t>
                  </w:r>
                  <w:r w:rsidRPr="00D65AEF">
                    <w:rPr>
                      <w:sz w:val="26"/>
                      <w:szCs w:val="26"/>
                      <w:lang w:val="ru-RU"/>
                    </w:rPr>
                    <w:br w:type="textWrapping" w:clear="all"/>
                  </w:r>
                  <w:r w:rsidRPr="00D65AEF">
                    <w:rPr>
                      <w:sz w:val="26"/>
                      <w:szCs w:val="26"/>
                      <w:lang w:val="ru-RU"/>
                    </w:rPr>
                    <w:lastRenderedPageBreak/>
                    <w:t xml:space="preserve">№ 59-ФЗ обращение перенаправлено по компетенции для рассмотрения по существу вопроса. </w:t>
                  </w:r>
                </w:p>
                <w:p w:rsidR="00EA7ECC" w:rsidRDefault="00EA7ECC" w:rsidP="00EA7ECC">
                  <w:pPr>
                    <w:ind w:firstLine="709"/>
                    <w:jc w:val="both"/>
                    <w:rPr>
                      <w:rStyle w:val="a9"/>
                      <w:rFonts w:eastAsia="Calibri"/>
                      <w:sz w:val="26"/>
                      <w:szCs w:val="26"/>
                    </w:rPr>
                  </w:pPr>
                  <w:r w:rsidRPr="00D65AEF">
                    <w:rPr>
                      <w:sz w:val="26"/>
                      <w:szCs w:val="26"/>
                    </w:rPr>
                    <w:t>Заявителю направлено</w:t>
                  </w:r>
                  <w:r w:rsidRPr="00D65AEF">
                    <w:rPr>
                      <w:rStyle w:val="a9"/>
                      <w:rFonts w:eastAsia="Calibri"/>
                      <w:sz w:val="26"/>
                      <w:szCs w:val="26"/>
                    </w:rPr>
                    <w:t xml:space="preserve"> уведомление о переадресации обращения.</w:t>
                  </w:r>
                </w:p>
                <w:p w:rsidR="00035436" w:rsidRPr="00D65AEF" w:rsidRDefault="00035436" w:rsidP="00035436">
                  <w:pPr>
                    <w:jc w:val="both"/>
                    <w:rPr>
                      <w:bCs/>
                      <w:sz w:val="26"/>
                      <w:szCs w:val="26"/>
                    </w:rPr>
                  </w:pPr>
                </w:p>
              </w:tc>
            </w:tr>
            <w:tr w:rsidR="00035436" w:rsidRPr="00D65AEF" w:rsidTr="00087BAD">
              <w:trPr>
                <w:trHeight w:val="2994"/>
              </w:trPr>
              <w:tc>
                <w:tcPr>
                  <w:tcW w:w="9781" w:type="dxa"/>
                </w:tcPr>
                <w:p w:rsidR="000C370E" w:rsidRPr="00D65AEF" w:rsidRDefault="00EA7ECC" w:rsidP="007A1F19">
                  <w:pPr>
                    <w:pStyle w:val="ac"/>
                    <w:ind w:left="394"/>
                    <w:jc w:val="center"/>
                    <w:rPr>
                      <w:b/>
                      <w:color w:val="212121"/>
                      <w:sz w:val="26"/>
                      <w:szCs w:val="26"/>
                      <w:shd w:val="clear" w:color="auto" w:fill="FFFFFF"/>
                    </w:rPr>
                  </w:pPr>
                  <w:r>
                    <w:rPr>
                      <w:b/>
                      <w:color w:val="212121"/>
                      <w:sz w:val="26"/>
                      <w:szCs w:val="26"/>
                      <w:shd w:val="clear" w:color="auto" w:fill="FFFFFF"/>
                    </w:rPr>
                    <w:lastRenderedPageBreak/>
                    <w:t>16</w:t>
                  </w:r>
                  <w:r w:rsidR="000C370E">
                    <w:rPr>
                      <w:b/>
                      <w:color w:val="212121"/>
                      <w:sz w:val="26"/>
                      <w:szCs w:val="26"/>
                      <w:shd w:val="clear" w:color="auto" w:fill="FFFFFF"/>
                    </w:rPr>
                    <w:t xml:space="preserve">. </w:t>
                  </w:r>
                  <w:r w:rsidR="000C370E" w:rsidRPr="00D65AEF">
                    <w:rPr>
                      <w:b/>
                      <w:color w:val="212121"/>
                      <w:sz w:val="26"/>
                      <w:szCs w:val="26"/>
                      <w:shd w:val="clear" w:color="auto" w:fill="FFFFFF"/>
                    </w:rPr>
                    <w:t>Права и свободы человека и гражданина</w:t>
                  </w:r>
                </w:p>
                <w:p w:rsidR="000C370E" w:rsidRPr="00D65AEF" w:rsidRDefault="000C370E" w:rsidP="007A1F19">
                  <w:pPr>
                    <w:jc w:val="center"/>
                    <w:rPr>
                      <w:bCs/>
                      <w:sz w:val="26"/>
                      <w:szCs w:val="26"/>
                    </w:rPr>
                  </w:pPr>
                </w:p>
                <w:p w:rsidR="000C370E" w:rsidRPr="00D65AEF" w:rsidRDefault="000C370E" w:rsidP="007A1F19">
                  <w:pPr>
                    <w:widowControl w:val="0"/>
                    <w:autoSpaceDE w:val="0"/>
                    <w:autoSpaceDN w:val="0"/>
                    <w:adjustRightInd w:val="0"/>
                    <w:spacing w:before="15" w:after="15"/>
                    <w:ind w:left="28" w:right="28" w:firstLine="709"/>
                    <w:jc w:val="both"/>
                    <w:rPr>
                      <w:sz w:val="26"/>
                      <w:szCs w:val="26"/>
                    </w:rPr>
                  </w:pPr>
                  <w:r w:rsidRPr="00D65AEF">
                    <w:rPr>
                      <w:sz w:val="26"/>
                      <w:szCs w:val="26"/>
                    </w:rPr>
                    <w:t xml:space="preserve">В соответствии с пунктом 4 статьи 10 Федерального закона от 02.05.2006        </w:t>
                  </w:r>
                  <w:r w:rsidRPr="00D65AEF">
                    <w:rPr>
                      <w:sz w:val="26"/>
                      <w:szCs w:val="26"/>
                    </w:rPr>
                    <w:br/>
                    <w:t>№ 59-ФЗ заявителю направлен ответ – разъяснение.</w:t>
                  </w:r>
                </w:p>
                <w:p w:rsidR="00035436" w:rsidRPr="00642F5D" w:rsidRDefault="00035436" w:rsidP="007A1F19">
                  <w:pPr>
                    <w:tabs>
                      <w:tab w:val="left" w:pos="1741"/>
                    </w:tabs>
                    <w:rPr>
                      <w:bCs/>
                      <w:sz w:val="26"/>
                      <w:szCs w:val="26"/>
                      <w:lang w:val="x-none"/>
                    </w:rPr>
                  </w:pPr>
                  <w:bookmarkStart w:id="0" w:name="_GoBack"/>
                  <w:bookmarkEnd w:id="0"/>
                </w:p>
              </w:tc>
            </w:tr>
            <w:tr w:rsidR="00035436" w:rsidRPr="00D65AEF" w:rsidTr="00087BAD">
              <w:trPr>
                <w:trHeight w:val="1660"/>
              </w:trPr>
              <w:tc>
                <w:tcPr>
                  <w:tcW w:w="9781" w:type="dxa"/>
                </w:tcPr>
                <w:p w:rsidR="00035436" w:rsidRPr="00D65AEF" w:rsidRDefault="00035436" w:rsidP="006B6A9B">
                  <w:pPr>
                    <w:widowControl w:val="0"/>
                    <w:autoSpaceDE w:val="0"/>
                    <w:autoSpaceDN w:val="0"/>
                    <w:adjustRightInd w:val="0"/>
                    <w:spacing w:before="15" w:after="15"/>
                    <w:ind w:left="28" w:right="28" w:firstLine="709"/>
                    <w:jc w:val="both"/>
                    <w:rPr>
                      <w:bCs/>
                      <w:sz w:val="26"/>
                      <w:szCs w:val="26"/>
                    </w:rPr>
                  </w:pPr>
                </w:p>
              </w:tc>
            </w:tr>
          </w:tbl>
          <w:p w:rsidR="00E309D6" w:rsidRPr="00D65AEF" w:rsidRDefault="00E309D6" w:rsidP="007A7642">
            <w:pPr>
              <w:widowControl w:val="0"/>
              <w:autoSpaceDE w:val="0"/>
              <w:autoSpaceDN w:val="0"/>
              <w:adjustRightInd w:val="0"/>
              <w:spacing w:before="15" w:after="15"/>
              <w:ind w:right="30" w:firstLine="743"/>
              <w:jc w:val="both"/>
              <w:rPr>
                <w:b/>
                <w:sz w:val="26"/>
                <w:szCs w:val="26"/>
              </w:rPr>
            </w:pPr>
          </w:p>
        </w:tc>
      </w:tr>
      <w:tr w:rsidR="00213408" w:rsidRPr="00D65AEF" w:rsidTr="00E2676D">
        <w:trPr>
          <w:trHeight w:val="977"/>
        </w:trPr>
        <w:tc>
          <w:tcPr>
            <w:tcW w:w="9918" w:type="dxa"/>
          </w:tcPr>
          <w:p w:rsidR="00263FE5" w:rsidRPr="00D65AEF" w:rsidRDefault="00263FE5" w:rsidP="00E2676D">
            <w:pPr>
              <w:pStyle w:val="ac"/>
              <w:widowControl w:val="0"/>
              <w:autoSpaceDE w:val="0"/>
              <w:autoSpaceDN w:val="0"/>
              <w:adjustRightInd w:val="0"/>
              <w:spacing w:before="15" w:after="15"/>
              <w:ind w:right="30"/>
              <w:rPr>
                <w:b/>
                <w:color w:val="000000"/>
                <w:sz w:val="26"/>
                <w:szCs w:val="26"/>
              </w:rPr>
            </w:pPr>
          </w:p>
          <w:p w:rsidR="00263FE5" w:rsidRPr="00D65AEF" w:rsidRDefault="00263FE5" w:rsidP="00E2676D">
            <w:pPr>
              <w:pStyle w:val="2"/>
              <w:widowControl w:val="0"/>
              <w:tabs>
                <w:tab w:val="left" w:pos="10205"/>
              </w:tabs>
              <w:spacing w:after="0" w:line="240" w:lineRule="auto"/>
              <w:ind w:left="720"/>
              <w:rPr>
                <w:b/>
                <w:sz w:val="26"/>
                <w:szCs w:val="26"/>
              </w:rPr>
            </w:pPr>
          </w:p>
          <w:p w:rsidR="00213408" w:rsidRPr="00D65AEF" w:rsidRDefault="00213408" w:rsidP="00E2676D">
            <w:pPr>
              <w:widowControl w:val="0"/>
              <w:autoSpaceDE w:val="0"/>
              <w:autoSpaceDN w:val="0"/>
              <w:adjustRightInd w:val="0"/>
              <w:spacing w:before="15" w:after="15"/>
              <w:ind w:left="30" w:right="30"/>
              <w:jc w:val="both"/>
              <w:rPr>
                <w:sz w:val="26"/>
                <w:szCs w:val="26"/>
              </w:rPr>
            </w:pPr>
          </w:p>
        </w:tc>
      </w:tr>
    </w:tbl>
    <w:p w:rsidR="00553961" w:rsidRPr="00D65AEF" w:rsidRDefault="00553961" w:rsidP="000C370E">
      <w:pPr>
        <w:jc w:val="both"/>
        <w:rPr>
          <w:sz w:val="26"/>
          <w:szCs w:val="26"/>
        </w:rPr>
      </w:pPr>
    </w:p>
    <w:sectPr w:rsidR="00553961" w:rsidRPr="00D65AEF" w:rsidSect="00087BAD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7979" w:rsidRDefault="00157979" w:rsidP="009C0D63">
      <w:r>
        <w:separator/>
      </w:r>
    </w:p>
  </w:endnote>
  <w:endnote w:type="continuationSeparator" w:id="0">
    <w:p w:rsidR="00157979" w:rsidRDefault="00157979" w:rsidP="009C0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7979" w:rsidRDefault="00157979" w:rsidP="009C0D63">
      <w:r>
        <w:separator/>
      </w:r>
    </w:p>
  </w:footnote>
  <w:footnote w:type="continuationSeparator" w:id="0">
    <w:p w:rsidR="00157979" w:rsidRDefault="00157979" w:rsidP="009C0D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21917176"/>
      <w:docPartObj>
        <w:docPartGallery w:val="Page Numbers (Top of Page)"/>
        <w:docPartUnique/>
      </w:docPartObj>
    </w:sdtPr>
    <w:sdtEndPr/>
    <w:sdtContent>
      <w:p w:rsidR="00E72AA5" w:rsidRDefault="00E72AA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1F19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7933BC"/>
    <w:multiLevelType w:val="hybridMultilevel"/>
    <w:tmpl w:val="BAF6F22C"/>
    <w:lvl w:ilvl="0" w:tplc="E640C032">
      <w:numFmt w:val="decimalZero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9759CA"/>
    <w:multiLevelType w:val="hybridMultilevel"/>
    <w:tmpl w:val="DD442AC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262D3CA4"/>
    <w:multiLevelType w:val="hybridMultilevel"/>
    <w:tmpl w:val="C97EA22E"/>
    <w:lvl w:ilvl="0" w:tplc="10C4A1DA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">
    <w:nsid w:val="3FDD2F8C"/>
    <w:multiLevelType w:val="hybridMultilevel"/>
    <w:tmpl w:val="308CB5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227C22"/>
    <w:multiLevelType w:val="hybridMultilevel"/>
    <w:tmpl w:val="C97EA22E"/>
    <w:lvl w:ilvl="0" w:tplc="10C4A1DA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5">
    <w:nsid w:val="4E833460"/>
    <w:multiLevelType w:val="hybridMultilevel"/>
    <w:tmpl w:val="0B82E814"/>
    <w:lvl w:ilvl="0" w:tplc="3E98C6FE">
      <w:start w:val="3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6">
    <w:nsid w:val="51B43977"/>
    <w:multiLevelType w:val="hybridMultilevel"/>
    <w:tmpl w:val="38A8131A"/>
    <w:lvl w:ilvl="0" w:tplc="A0486B92">
      <w:start w:val="1"/>
      <w:numFmt w:val="decimal"/>
      <w:lvlText w:val="%1."/>
      <w:lvlJc w:val="left"/>
      <w:pPr>
        <w:ind w:left="2989" w:hanging="360"/>
      </w:pPr>
    </w:lvl>
    <w:lvl w:ilvl="1" w:tplc="04190019">
      <w:start w:val="1"/>
      <w:numFmt w:val="lowerLetter"/>
      <w:lvlText w:val="%2."/>
      <w:lvlJc w:val="left"/>
      <w:pPr>
        <w:ind w:left="3709" w:hanging="360"/>
      </w:pPr>
    </w:lvl>
    <w:lvl w:ilvl="2" w:tplc="0419001B">
      <w:start w:val="1"/>
      <w:numFmt w:val="lowerRoman"/>
      <w:lvlText w:val="%3."/>
      <w:lvlJc w:val="right"/>
      <w:pPr>
        <w:ind w:left="4429" w:hanging="180"/>
      </w:pPr>
    </w:lvl>
    <w:lvl w:ilvl="3" w:tplc="0419000F">
      <w:start w:val="1"/>
      <w:numFmt w:val="decimal"/>
      <w:lvlText w:val="%4."/>
      <w:lvlJc w:val="left"/>
      <w:pPr>
        <w:ind w:left="5149" w:hanging="360"/>
      </w:pPr>
    </w:lvl>
    <w:lvl w:ilvl="4" w:tplc="04190019">
      <w:start w:val="1"/>
      <w:numFmt w:val="lowerLetter"/>
      <w:lvlText w:val="%5."/>
      <w:lvlJc w:val="left"/>
      <w:pPr>
        <w:ind w:left="5869" w:hanging="360"/>
      </w:pPr>
    </w:lvl>
    <w:lvl w:ilvl="5" w:tplc="0419001B">
      <w:start w:val="1"/>
      <w:numFmt w:val="lowerRoman"/>
      <w:lvlText w:val="%6."/>
      <w:lvlJc w:val="right"/>
      <w:pPr>
        <w:ind w:left="6589" w:hanging="180"/>
      </w:pPr>
    </w:lvl>
    <w:lvl w:ilvl="6" w:tplc="0419000F">
      <w:start w:val="1"/>
      <w:numFmt w:val="decimal"/>
      <w:lvlText w:val="%7."/>
      <w:lvlJc w:val="left"/>
      <w:pPr>
        <w:ind w:left="7309" w:hanging="360"/>
      </w:pPr>
    </w:lvl>
    <w:lvl w:ilvl="7" w:tplc="04190019">
      <w:start w:val="1"/>
      <w:numFmt w:val="lowerLetter"/>
      <w:lvlText w:val="%8."/>
      <w:lvlJc w:val="left"/>
      <w:pPr>
        <w:ind w:left="8029" w:hanging="360"/>
      </w:pPr>
    </w:lvl>
    <w:lvl w:ilvl="8" w:tplc="0419001B">
      <w:start w:val="1"/>
      <w:numFmt w:val="lowerRoman"/>
      <w:lvlText w:val="%9."/>
      <w:lvlJc w:val="right"/>
      <w:pPr>
        <w:ind w:left="8749" w:hanging="180"/>
      </w:pPr>
    </w:lvl>
  </w:abstractNum>
  <w:abstractNum w:abstractNumId="7">
    <w:nsid w:val="58A8781F"/>
    <w:multiLevelType w:val="hybridMultilevel"/>
    <w:tmpl w:val="0F802262"/>
    <w:lvl w:ilvl="0" w:tplc="1E54F8D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AA207D"/>
    <w:multiLevelType w:val="hybridMultilevel"/>
    <w:tmpl w:val="60ECB5C4"/>
    <w:lvl w:ilvl="0" w:tplc="10C4A1DA">
      <w:start w:val="16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60B551D2"/>
    <w:multiLevelType w:val="hybridMultilevel"/>
    <w:tmpl w:val="937C6722"/>
    <w:lvl w:ilvl="0" w:tplc="0419000F">
      <w:start w:val="1"/>
      <w:numFmt w:val="decimal"/>
      <w:lvlText w:val="%1."/>
      <w:lvlJc w:val="left"/>
      <w:pPr>
        <w:ind w:left="2629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A360EB"/>
    <w:multiLevelType w:val="hybridMultilevel"/>
    <w:tmpl w:val="308CB55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69872198"/>
    <w:multiLevelType w:val="hybridMultilevel"/>
    <w:tmpl w:val="A6662676"/>
    <w:lvl w:ilvl="0" w:tplc="3F9CA6EE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DB67E37"/>
    <w:multiLevelType w:val="hybridMultilevel"/>
    <w:tmpl w:val="308CB5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"/>
  </w:num>
  <w:num w:numId="3">
    <w:abstractNumId w:val="0"/>
  </w:num>
  <w:num w:numId="4">
    <w:abstractNumId w:val="7"/>
  </w:num>
  <w:num w:numId="5">
    <w:abstractNumId w:val="10"/>
  </w:num>
  <w:num w:numId="6">
    <w:abstractNumId w:val="3"/>
  </w:num>
  <w:num w:numId="7">
    <w:abstractNumId w:val="12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6"/>
  </w:num>
  <w:num w:numId="12">
    <w:abstractNumId w:val="2"/>
  </w:num>
  <w:num w:numId="13">
    <w:abstractNumId w:val="4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84A"/>
    <w:rsid w:val="0000051B"/>
    <w:rsid w:val="00000761"/>
    <w:rsid w:val="00003C86"/>
    <w:rsid w:val="00004677"/>
    <w:rsid w:val="00006A3B"/>
    <w:rsid w:val="0001101A"/>
    <w:rsid w:val="000129EA"/>
    <w:rsid w:val="00014BFB"/>
    <w:rsid w:val="00014DB0"/>
    <w:rsid w:val="000168D9"/>
    <w:rsid w:val="00016B56"/>
    <w:rsid w:val="00020461"/>
    <w:rsid w:val="00022177"/>
    <w:rsid w:val="00023D49"/>
    <w:rsid w:val="00024844"/>
    <w:rsid w:val="00030F00"/>
    <w:rsid w:val="000317A6"/>
    <w:rsid w:val="00031BFE"/>
    <w:rsid w:val="000331E1"/>
    <w:rsid w:val="00033ECB"/>
    <w:rsid w:val="0003418F"/>
    <w:rsid w:val="00035436"/>
    <w:rsid w:val="00036394"/>
    <w:rsid w:val="00036B43"/>
    <w:rsid w:val="0003712F"/>
    <w:rsid w:val="00046460"/>
    <w:rsid w:val="00053119"/>
    <w:rsid w:val="00054031"/>
    <w:rsid w:val="000606CB"/>
    <w:rsid w:val="00060E60"/>
    <w:rsid w:val="0006137A"/>
    <w:rsid w:val="00061FF9"/>
    <w:rsid w:val="000637B0"/>
    <w:rsid w:val="00064353"/>
    <w:rsid w:val="000665FC"/>
    <w:rsid w:val="00070A2F"/>
    <w:rsid w:val="00072641"/>
    <w:rsid w:val="00073738"/>
    <w:rsid w:val="00073845"/>
    <w:rsid w:val="000739EE"/>
    <w:rsid w:val="00074261"/>
    <w:rsid w:val="00074BCC"/>
    <w:rsid w:val="00075658"/>
    <w:rsid w:val="00075DD3"/>
    <w:rsid w:val="0007672A"/>
    <w:rsid w:val="00080182"/>
    <w:rsid w:val="00080E5F"/>
    <w:rsid w:val="00080F33"/>
    <w:rsid w:val="00081E7E"/>
    <w:rsid w:val="00082A9F"/>
    <w:rsid w:val="00082EAF"/>
    <w:rsid w:val="00083074"/>
    <w:rsid w:val="00083116"/>
    <w:rsid w:val="0008332D"/>
    <w:rsid w:val="0008379C"/>
    <w:rsid w:val="00084B1C"/>
    <w:rsid w:val="00084D0F"/>
    <w:rsid w:val="00084ECF"/>
    <w:rsid w:val="0008684A"/>
    <w:rsid w:val="00087BAD"/>
    <w:rsid w:val="00087C77"/>
    <w:rsid w:val="00087FFB"/>
    <w:rsid w:val="00091530"/>
    <w:rsid w:val="00091F04"/>
    <w:rsid w:val="000923EA"/>
    <w:rsid w:val="00093E7D"/>
    <w:rsid w:val="00094F1A"/>
    <w:rsid w:val="00095082"/>
    <w:rsid w:val="00096C82"/>
    <w:rsid w:val="000A0287"/>
    <w:rsid w:val="000A30B7"/>
    <w:rsid w:val="000A3CE1"/>
    <w:rsid w:val="000A49AD"/>
    <w:rsid w:val="000A4A35"/>
    <w:rsid w:val="000A4CD2"/>
    <w:rsid w:val="000A603E"/>
    <w:rsid w:val="000A629A"/>
    <w:rsid w:val="000A763D"/>
    <w:rsid w:val="000A7A18"/>
    <w:rsid w:val="000A7F77"/>
    <w:rsid w:val="000B1359"/>
    <w:rsid w:val="000B1920"/>
    <w:rsid w:val="000B6EF4"/>
    <w:rsid w:val="000B6F59"/>
    <w:rsid w:val="000B75F3"/>
    <w:rsid w:val="000B7782"/>
    <w:rsid w:val="000C17A6"/>
    <w:rsid w:val="000C370E"/>
    <w:rsid w:val="000D01EF"/>
    <w:rsid w:val="000D0975"/>
    <w:rsid w:val="000D360C"/>
    <w:rsid w:val="000D3FE7"/>
    <w:rsid w:val="000D45A5"/>
    <w:rsid w:val="000D5AE4"/>
    <w:rsid w:val="000D5B27"/>
    <w:rsid w:val="000E2464"/>
    <w:rsid w:val="000E31B3"/>
    <w:rsid w:val="000E433F"/>
    <w:rsid w:val="000E57B6"/>
    <w:rsid w:val="000E5B32"/>
    <w:rsid w:val="000E5DE1"/>
    <w:rsid w:val="000F206E"/>
    <w:rsid w:val="000F43CD"/>
    <w:rsid w:val="000F534E"/>
    <w:rsid w:val="000F5A99"/>
    <w:rsid w:val="000F5A9C"/>
    <w:rsid w:val="00102C68"/>
    <w:rsid w:val="00102F9C"/>
    <w:rsid w:val="0010769A"/>
    <w:rsid w:val="00107954"/>
    <w:rsid w:val="00107BE7"/>
    <w:rsid w:val="00111A84"/>
    <w:rsid w:val="001126FD"/>
    <w:rsid w:val="001141F6"/>
    <w:rsid w:val="00116787"/>
    <w:rsid w:val="00120E55"/>
    <w:rsid w:val="0012466B"/>
    <w:rsid w:val="00126F56"/>
    <w:rsid w:val="00130CD1"/>
    <w:rsid w:val="001319A8"/>
    <w:rsid w:val="00132540"/>
    <w:rsid w:val="00133BB2"/>
    <w:rsid w:val="00136510"/>
    <w:rsid w:val="00136E12"/>
    <w:rsid w:val="001370E4"/>
    <w:rsid w:val="00142780"/>
    <w:rsid w:val="001448C1"/>
    <w:rsid w:val="00146CFA"/>
    <w:rsid w:val="00152291"/>
    <w:rsid w:val="00153B7A"/>
    <w:rsid w:val="00154472"/>
    <w:rsid w:val="00157979"/>
    <w:rsid w:val="0016042D"/>
    <w:rsid w:val="00160C21"/>
    <w:rsid w:val="00161505"/>
    <w:rsid w:val="00163263"/>
    <w:rsid w:val="00165D54"/>
    <w:rsid w:val="0016662F"/>
    <w:rsid w:val="00167DEB"/>
    <w:rsid w:val="00170886"/>
    <w:rsid w:val="00170DED"/>
    <w:rsid w:val="0017121E"/>
    <w:rsid w:val="001723DB"/>
    <w:rsid w:val="001731EC"/>
    <w:rsid w:val="00173E7C"/>
    <w:rsid w:val="00174BF2"/>
    <w:rsid w:val="001764FD"/>
    <w:rsid w:val="001772C2"/>
    <w:rsid w:val="00181FD9"/>
    <w:rsid w:val="001824F0"/>
    <w:rsid w:val="001824F1"/>
    <w:rsid w:val="00190835"/>
    <w:rsid w:val="0019188C"/>
    <w:rsid w:val="001949F3"/>
    <w:rsid w:val="00195705"/>
    <w:rsid w:val="00196102"/>
    <w:rsid w:val="001A047D"/>
    <w:rsid w:val="001A06D9"/>
    <w:rsid w:val="001A1A6C"/>
    <w:rsid w:val="001A4F0C"/>
    <w:rsid w:val="001A7F43"/>
    <w:rsid w:val="001B237C"/>
    <w:rsid w:val="001B296E"/>
    <w:rsid w:val="001B4397"/>
    <w:rsid w:val="001B68E5"/>
    <w:rsid w:val="001C02E6"/>
    <w:rsid w:val="001C307C"/>
    <w:rsid w:val="001C3FC4"/>
    <w:rsid w:val="001C4304"/>
    <w:rsid w:val="001C4CDE"/>
    <w:rsid w:val="001D26B5"/>
    <w:rsid w:val="001D2C63"/>
    <w:rsid w:val="001D3859"/>
    <w:rsid w:val="001D672F"/>
    <w:rsid w:val="001E06E1"/>
    <w:rsid w:val="001E094E"/>
    <w:rsid w:val="001E24AC"/>
    <w:rsid w:val="001E42E3"/>
    <w:rsid w:val="001E4969"/>
    <w:rsid w:val="001E496B"/>
    <w:rsid w:val="001E5EAE"/>
    <w:rsid w:val="001E6091"/>
    <w:rsid w:val="001E78B9"/>
    <w:rsid w:val="001F0E14"/>
    <w:rsid w:val="001F1FE8"/>
    <w:rsid w:val="001F2F78"/>
    <w:rsid w:val="001F35F1"/>
    <w:rsid w:val="001F5ABE"/>
    <w:rsid w:val="002004F8"/>
    <w:rsid w:val="002014CE"/>
    <w:rsid w:val="00203126"/>
    <w:rsid w:val="00204DDC"/>
    <w:rsid w:val="00205437"/>
    <w:rsid w:val="00206D7B"/>
    <w:rsid w:val="00207593"/>
    <w:rsid w:val="00211168"/>
    <w:rsid w:val="00213408"/>
    <w:rsid w:val="002147D2"/>
    <w:rsid w:val="00214A71"/>
    <w:rsid w:val="00214B9E"/>
    <w:rsid w:val="002152AB"/>
    <w:rsid w:val="0021625E"/>
    <w:rsid w:val="00216AC3"/>
    <w:rsid w:val="00217F01"/>
    <w:rsid w:val="00220E03"/>
    <w:rsid w:val="00223750"/>
    <w:rsid w:val="002242EB"/>
    <w:rsid w:val="00224A61"/>
    <w:rsid w:val="00226241"/>
    <w:rsid w:val="002267B0"/>
    <w:rsid w:val="0022795F"/>
    <w:rsid w:val="0023021B"/>
    <w:rsid w:val="002326B9"/>
    <w:rsid w:val="002332DA"/>
    <w:rsid w:val="002342ED"/>
    <w:rsid w:val="00240864"/>
    <w:rsid w:val="002415FB"/>
    <w:rsid w:val="00241B66"/>
    <w:rsid w:val="00241FC8"/>
    <w:rsid w:val="00242F8C"/>
    <w:rsid w:val="0024437B"/>
    <w:rsid w:val="002445EE"/>
    <w:rsid w:val="00244EAC"/>
    <w:rsid w:val="00247538"/>
    <w:rsid w:val="002516B7"/>
    <w:rsid w:val="00253355"/>
    <w:rsid w:val="00260825"/>
    <w:rsid w:val="0026089B"/>
    <w:rsid w:val="00263512"/>
    <w:rsid w:val="00263FE5"/>
    <w:rsid w:val="0026497C"/>
    <w:rsid w:val="00267B4F"/>
    <w:rsid w:val="0027054D"/>
    <w:rsid w:val="00270A13"/>
    <w:rsid w:val="00271EDC"/>
    <w:rsid w:val="00272126"/>
    <w:rsid w:val="002723BA"/>
    <w:rsid w:val="002732A7"/>
    <w:rsid w:val="00277687"/>
    <w:rsid w:val="002834DE"/>
    <w:rsid w:val="00285929"/>
    <w:rsid w:val="00285ACF"/>
    <w:rsid w:val="00286487"/>
    <w:rsid w:val="00286ACC"/>
    <w:rsid w:val="002908C2"/>
    <w:rsid w:val="00291DF6"/>
    <w:rsid w:val="00293652"/>
    <w:rsid w:val="00294810"/>
    <w:rsid w:val="00295101"/>
    <w:rsid w:val="002A02A6"/>
    <w:rsid w:val="002A4DB6"/>
    <w:rsid w:val="002A5567"/>
    <w:rsid w:val="002A5F17"/>
    <w:rsid w:val="002A61C5"/>
    <w:rsid w:val="002B06B5"/>
    <w:rsid w:val="002B177C"/>
    <w:rsid w:val="002B3C49"/>
    <w:rsid w:val="002B46AF"/>
    <w:rsid w:val="002B62FB"/>
    <w:rsid w:val="002B6723"/>
    <w:rsid w:val="002C191A"/>
    <w:rsid w:val="002C5793"/>
    <w:rsid w:val="002C6DAD"/>
    <w:rsid w:val="002C7E2E"/>
    <w:rsid w:val="002C7FDF"/>
    <w:rsid w:val="002D0EE3"/>
    <w:rsid w:val="002D5F29"/>
    <w:rsid w:val="002D72AA"/>
    <w:rsid w:val="002E1403"/>
    <w:rsid w:val="002E176C"/>
    <w:rsid w:val="002E2317"/>
    <w:rsid w:val="002E2A60"/>
    <w:rsid w:val="002E723E"/>
    <w:rsid w:val="002F0203"/>
    <w:rsid w:val="002F2452"/>
    <w:rsid w:val="002F5FAB"/>
    <w:rsid w:val="002F7825"/>
    <w:rsid w:val="002F796B"/>
    <w:rsid w:val="00302215"/>
    <w:rsid w:val="003025C4"/>
    <w:rsid w:val="00305A4B"/>
    <w:rsid w:val="0030644E"/>
    <w:rsid w:val="003104FB"/>
    <w:rsid w:val="00313EC5"/>
    <w:rsid w:val="00316243"/>
    <w:rsid w:val="00320ABF"/>
    <w:rsid w:val="00321074"/>
    <w:rsid w:val="00321C34"/>
    <w:rsid w:val="00321EC5"/>
    <w:rsid w:val="00322629"/>
    <w:rsid w:val="00322634"/>
    <w:rsid w:val="003261F4"/>
    <w:rsid w:val="0032793B"/>
    <w:rsid w:val="00330B41"/>
    <w:rsid w:val="003327A0"/>
    <w:rsid w:val="0033322B"/>
    <w:rsid w:val="00334024"/>
    <w:rsid w:val="003359E0"/>
    <w:rsid w:val="003419E8"/>
    <w:rsid w:val="0034411A"/>
    <w:rsid w:val="00347FF3"/>
    <w:rsid w:val="00350DBD"/>
    <w:rsid w:val="00351627"/>
    <w:rsid w:val="00351A1C"/>
    <w:rsid w:val="00351D19"/>
    <w:rsid w:val="00353522"/>
    <w:rsid w:val="00360794"/>
    <w:rsid w:val="003629B6"/>
    <w:rsid w:val="003629FB"/>
    <w:rsid w:val="003633C4"/>
    <w:rsid w:val="00363C82"/>
    <w:rsid w:val="00364CCF"/>
    <w:rsid w:val="00364DD2"/>
    <w:rsid w:val="00365B3F"/>
    <w:rsid w:val="00366237"/>
    <w:rsid w:val="00370C9A"/>
    <w:rsid w:val="003737CE"/>
    <w:rsid w:val="003751BC"/>
    <w:rsid w:val="00375461"/>
    <w:rsid w:val="00375D09"/>
    <w:rsid w:val="00375E10"/>
    <w:rsid w:val="003760BC"/>
    <w:rsid w:val="00376C95"/>
    <w:rsid w:val="00377239"/>
    <w:rsid w:val="003814E2"/>
    <w:rsid w:val="0038287F"/>
    <w:rsid w:val="003829A6"/>
    <w:rsid w:val="003841A9"/>
    <w:rsid w:val="003846E7"/>
    <w:rsid w:val="00386B59"/>
    <w:rsid w:val="0039001A"/>
    <w:rsid w:val="00390104"/>
    <w:rsid w:val="00391036"/>
    <w:rsid w:val="00392893"/>
    <w:rsid w:val="00393B89"/>
    <w:rsid w:val="00394DE8"/>
    <w:rsid w:val="003967B6"/>
    <w:rsid w:val="00396983"/>
    <w:rsid w:val="0039755D"/>
    <w:rsid w:val="00397A1F"/>
    <w:rsid w:val="003A0DD7"/>
    <w:rsid w:val="003A2038"/>
    <w:rsid w:val="003A5272"/>
    <w:rsid w:val="003A5559"/>
    <w:rsid w:val="003A568B"/>
    <w:rsid w:val="003A61A7"/>
    <w:rsid w:val="003A7E4B"/>
    <w:rsid w:val="003A7F3B"/>
    <w:rsid w:val="003B0826"/>
    <w:rsid w:val="003B1489"/>
    <w:rsid w:val="003B23C7"/>
    <w:rsid w:val="003B3D6F"/>
    <w:rsid w:val="003B7F1C"/>
    <w:rsid w:val="003C0C50"/>
    <w:rsid w:val="003C213A"/>
    <w:rsid w:val="003C4773"/>
    <w:rsid w:val="003C6008"/>
    <w:rsid w:val="003C7C8A"/>
    <w:rsid w:val="003C7ECD"/>
    <w:rsid w:val="003D0584"/>
    <w:rsid w:val="003D6135"/>
    <w:rsid w:val="003E0171"/>
    <w:rsid w:val="003E2182"/>
    <w:rsid w:val="003E2903"/>
    <w:rsid w:val="003E45C7"/>
    <w:rsid w:val="003E6A87"/>
    <w:rsid w:val="003F29A7"/>
    <w:rsid w:val="003F322C"/>
    <w:rsid w:val="003F4FBC"/>
    <w:rsid w:val="003F5019"/>
    <w:rsid w:val="003F5653"/>
    <w:rsid w:val="003F5A64"/>
    <w:rsid w:val="003F77B9"/>
    <w:rsid w:val="003F798E"/>
    <w:rsid w:val="003F7C97"/>
    <w:rsid w:val="00400A91"/>
    <w:rsid w:val="00401DC7"/>
    <w:rsid w:val="0040264B"/>
    <w:rsid w:val="004035B9"/>
    <w:rsid w:val="00403965"/>
    <w:rsid w:val="00403BC7"/>
    <w:rsid w:val="004046B6"/>
    <w:rsid w:val="004103FF"/>
    <w:rsid w:val="0041105A"/>
    <w:rsid w:val="0041184C"/>
    <w:rsid w:val="00411D27"/>
    <w:rsid w:val="00411D63"/>
    <w:rsid w:val="0041272F"/>
    <w:rsid w:val="0041408B"/>
    <w:rsid w:val="00414F9D"/>
    <w:rsid w:val="0041618A"/>
    <w:rsid w:val="0041711B"/>
    <w:rsid w:val="00417322"/>
    <w:rsid w:val="0042344B"/>
    <w:rsid w:val="00424473"/>
    <w:rsid w:val="00425C75"/>
    <w:rsid w:val="00426BC9"/>
    <w:rsid w:val="004302E4"/>
    <w:rsid w:val="0043506E"/>
    <w:rsid w:val="00435349"/>
    <w:rsid w:val="0043571B"/>
    <w:rsid w:val="00442B5D"/>
    <w:rsid w:val="0044386A"/>
    <w:rsid w:val="0044425C"/>
    <w:rsid w:val="0044563A"/>
    <w:rsid w:val="00447FC9"/>
    <w:rsid w:val="00453E7F"/>
    <w:rsid w:val="004548F7"/>
    <w:rsid w:val="0045598D"/>
    <w:rsid w:val="00455D3E"/>
    <w:rsid w:val="00456280"/>
    <w:rsid w:val="0045645B"/>
    <w:rsid w:val="00460A26"/>
    <w:rsid w:val="004612BF"/>
    <w:rsid w:val="00462D42"/>
    <w:rsid w:val="00463267"/>
    <w:rsid w:val="0046445C"/>
    <w:rsid w:val="00467123"/>
    <w:rsid w:val="00467867"/>
    <w:rsid w:val="00467DA5"/>
    <w:rsid w:val="00474C4C"/>
    <w:rsid w:val="00475160"/>
    <w:rsid w:val="0047624F"/>
    <w:rsid w:val="0047663D"/>
    <w:rsid w:val="00480C21"/>
    <w:rsid w:val="0048170B"/>
    <w:rsid w:val="0048264E"/>
    <w:rsid w:val="004830A1"/>
    <w:rsid w:val="004833EC"/>
    <w:rsid w:val="00486A13"/>
    <w:rsid w:val="00486AD3"/>
    <w:rsid w:val="0049412E"/>
    <w:rsid w:val="004978F7"/>
    <w:rsid w:val="004A0C2F"/>
    <w:rsid w:val="004A12B6"/>
    <w:rsid w:val="004A26A5"/>
    <w:rsid w:val="004A379E"/>
    <w:rsid w:val="004A4A2D"/>
    <w:rsid w:val="004A58E5"/>
    <w:rsid w:val="004A7CEB"/>
    <w:rsid w:val="004B08D9"/>
    <w:rsid w:val="004B317A"/>
    <w:rsid w:val="004B35E8"/>
    <w:rsid w:val="004B6A1C"/>
    <w:rsid w:val="004C02FE"/>
    <w:rsid w:val="004C10D0"/>
    <w:rsid w:val="004C12D9"/>
    <w:rsid w:val="004C1591"/>
    <w:rsid w:val="004C2EF8"/>
    <w:rsid w:val="004C5906"/>
    <w:rsid w:val="004C61CF"/>
    <w:rsid w:val="004C62AF"/>
    <w:rsid w:val="004C78AE"/>
    <w:rsid w:val="004D036C"/>
    <w:rsid w:val="004D0D16"/>
    <w:rsid w:val="004D1D60"/>
    <w:rsid w:val="004D56B6"/>
    <w:rsid w:val="004D6F94"/>
    <w:rsid w:val="004D7178"/>
    <w:rsid w:val="004E08D8"/>
    <w:rsid w:val="004E4123"/>
    <w:rsid w:val="004E513A"/>
    <w:rsid w:val="004E6DC5"/>
    <w:rsid w:val="004E74BB"/>
    <w:rsid w:val="004E77F4"/>
    <w:rsid w:val="004F002A"/>
    <w:rsid w:val="004F0CEE"/>
    <w:rsid w:val="004F3A8E"/>
    <w:rsid w:val="004F696B"/>
    <w:rsid w:val="004F7329"/>
    <w:rsid w:val="00502BA2"/>
    <w:rsid w:val="0050326B"/>
    <w:rsid w:val="00505D03"/>
    <w:rsid w:val="005108DA"/>
    <w:rsid w:val="00510928"/>
    <w:rsid w:val="00511267"/>
    <w:rsid w:val="00512C38"/>
    <w:rsid w:val="00516067"/>
    <w:rsid w:val="00517F1E"/>
    <w:rsid w:val="00520434"/>
    <w:rsid w:val="00520D1D"/>
    <w:rsid w:val="00520ED1"/>
    <w:rsid w:val="00521995"/>
    <w:rsid w:val="00522EA8"/>
    <w:rsid w:val="005254A9"/>
    <w:rsid w:val="0052686F"/>
    <w:rsid w:val="005268EB"/>
    <w:rsid w:val="005278FF"/>
    <w:rsid w:val="00530336"/>
    <w:rsid w:val="0053077A"/>
    <w:rsid w:val="00531165"/>
    <w:rsid w:val="0053132A"/>
    <w:rsid w:val="00532B97"/>
    <w:rsid w:val="0053586C"/>
    <w:rsid w:val="00541FB7"/>
    <w:rsid w:val="005428B8"/>
    <w:rsid w:val="00542E26"/>
    <w:rsid w:val="00543019"/>
    <w:rsid w:val="00545ACD"/>
    <w:rsid w:val="0054611B"/>
    <w:rsid w:val="0054645D"/>
    <w:rsid w:val="005472EC"/>
    <w:rsid w:val="00551A23"/>
    <w:rsid w:val="00553961"/>
    <w:rsid w:val="00554DDA"/>
    <w:rsid w:val="00557051"/>
    <w:rsid w:val="0056174F"/>
    <w:rsid w:val="0056355E"/>
    <w:rsid w:val="005665D6"/>
    <w:rsid w:val="00566A05"/>
    <w:rsid w:val="00566EB1"/>
    <w:rsid w:val="005706EE"/>
    <w:rsid w:val="00570AE0"/>
    <w:rsid w:val="005717DA"/>
    <w:rsid w:val="005731A0"/>
    <w:rsid w:val="005737B2"/>
    <w:rsid w:val="0057618D"/>
    <w:rsid w:val="00576B66"/>
    <w:rsid w:val="005771FF"/>
    <w:rsid w:val="00580B9F"/>
    <w:rsid w:val="005812D4"/>
    <w:rsid w:val="00582A10"/>
    <w:rsid w:val="00584F87"/>
    <w:rsid w:val="00593B3A"/>
    <w:rsid w:val="00594D45"/>
    <w:rsid w:val="005972CA"/>
    <w:rsid w:val="005974F0"/>
    <w:rsid w:val="00597649"/>
    <w:rsid w:val="005A5768"/>
    <w:rsid w:val="005A6F31"/>
    <w:rsid w:val="005B1064"/>
    <w:rsid w:val="005B1279"/>
    <w:rsid w:val="005B5B3A"/>
    <w:rsid w:val="005B6779"/>
    <w:rsid w:val="005C20F7"/>
    <w:rsid w:val="005C34CC"/>
    <w:rsid w:val="005C4653"/>
    <w:rsid w:val="005C5809"/>
    <w:rsid w:val="005C5F09"/>
    <w:rsid w:val="005C6510"/>
    <w:rsid w:val="005C6728"/>
    <w:rsid w:val="005C73B0"/>
    <w:rsid w:val="005D01EA"/>
    <w:rsid w:val="005D2D5C"/>
    <w:rsid w:val="005D3CF5"/>
    <w:rsid w:val="005D4850"/>
    <w:rsid w:val="005D4FFE"/>
    <w:rsid w:val="005D51D5"/>
    <w:rsid w:val="005D634B"/>
    <w:rsid w:val="005D643D"/>
    <w:rsid w:val="005D65F2"/>
    <w:rsid w:val="005E0A92"/>
    <w:rsid w:val="005E41AF"/>
    <w:rsid w:val="005E521E"/>
    <w:rsid w:val="005E5C89"/>
    <w:rsid w:val="005F02EB"/>
    <w:rsid w:val="005F1179"/>
    <w:rsid w:val="005F1AC1"/>
    <w:rsid w:val="005F2022"/>
    <w:rsid w:val="005F50CF"/>
    <w:rsid w:val="005F601E"/>
    <w:rsid w:val="005F6312"/>
    <w:rsid w:val="005F6AF9"/>
    <w:rsid w:val="0060265B"/>
    <w:rsid w:val="006038BA"/>
    <w:rsid w:val="0060487C"/>
    <w:rsid w:val="00604CB3"/>
    <w:rsid w:val="006103C7"/>
    <w:rsid w:val="006107BC"/>
    <w:rsid w:val="0061224B"/>
    <w:rsid w:val="00612EE6"/>
    <w:rsid w:val="00613269"/>
    <w:rsid w:val="006153CC"/>
    <w:rsid w:val="00616E66"/>
    <w:rsid w:val="00621D6B"/>
    <w:rsid w:val="00621FE4"/>
    <w:rsid w:val="00623029"/>
    <w:rsid w:val="00623B11"/>
    <w:rsid w:val="00626C40"/>
    <w:rsid w:val="00631673"/>
    <w:rsid w:val="0063250F"/>
    <w:rsid w:val="006336EB"/>
    <w:rsid w:val="006362C7"/>
    <w:rsid w:val="00636EE8"/>
    <w:rsid w:val="00637ED8"/>
    <w:rsid w:val="00640CB2"/>
    <w:rsid w:val="00640CC8"/>
    <w:rsid w:val="00642E2A"/>
    <w:rsid w:val="00642F5D"/>
    <w:rsid w:val="00643A34"/>
    <w:rsid w:val="00643C16"/>
    <w:rsid w:val="00644A36"/>
    <w:rsid w:val="00646130"/>
    <w:rsid w:val="0064734B"/>
    <w:rsid w:val="006525F0"/>
    <w:rsid w:val="00652BAD"/>
    <w:rsid w:val="006533A0"/>
    <w:rsid w:val="00654797"/>
    <w:rsid w:val="00655977"/>
    <w:rsid w:val="006560EA"/>
    <w:rsid w:val="00657E8C"/>
    <w:rsid w:val="00661187"/>
    <w:rsid w:val="006624B6"/>
    <w:rsid w:val="00662BCE"/>
    <w:rsid w:val="006646C6"/>
    <w:rsid w:val="00665048"/>
    <w:rsid w:val="00665C01"/>
    <w:rsid w:val="006702B2"/>
    <w:rsid w:val="00672E7E"/>
    <w:rsid w:val="00673BCE"/>
    <w:rsid w:val="00674557"/>
    <w:rsid w:val="00674964"/>
    <w:rsid w:val="00675421"/>
    <w:rsid w:val="006757DA"/>
    <w:rsid w:val="00676FC9"/>
    <w:rsid w:val="006821A8"/>
    <w:rsid w:val="00683335"/>
    <w:rsid w:val="00684BD5"/>
    <w:rsid w:val="00687B19"/>
    <w:rsid w:val="00687BA0"/>
    <w:rsid w:val="006903EF"/>
    <w:rsid w:val="00691999"/>
    <w:rsid w:val="00694531"/>
    <w:rsid w:val="00695CC8"/>
    <w:rsid w:val="006966EE"/>
    <w:rsid w:val="00696F87"/>
    <w:rsid w:val="00696FDF"/>
    <w:rsid w:val="006A0AB3"/>
    <w:rsid w:val="006A16F5"/>
    <w:rsid w:val="006A662D"/>
    <w:rsid w:val="006A6EA8"/>
    <w:rsid w:val="006B0917"/>
    <w:rsid w:val="006B0A62"/>
    <w:rsid w:val="006B52FA"/>
    <w:rsid w:val="006B5815"/>
    <w:rsid w:val="006B6A9B"/>
    <w:rsid w:val="006B7326"/>
    <w:rsid w:val="006C0479"/>
    <w:rsid w:val="006C2F9D"/>
    <w:rsid w:val="006C3301"/>
    <w:rsid w:val="006C4046"/>
    <w:rsid w:val="006C6150"/>
    <w:rsid w:val="006C6983"/>
    <w:rsid w:val="006C6A88"/>
    <w:rsid w:val="006C72D5"/>
    <w:rsid w:val="006C749F"/>
    <w:rsid w:val="006C7547"/>
    <w:rsid w:val="006D1176"/>
    <w:rsid w:val="006D253F"/>
    <w:rsid w:val="006D458F"/>
    <w:rsid w:val="006D4B15"/>
    <w:rsid w:val="006D58CA"/>
    <w:rsid w:val="006D7226"/>
    <w:rsid w:val="006D74DA"/>
    <w:rsid w:val="006E13AF"/>
    <w:rsid w:val="006E1A1A"/>
    <w:rsid w:val="006E393C"/>
    <w:rsid w:val="006E4674"/>
    <w:rsid w:val="006E47B9"/>
    <w:rsid w:val="006E553B"/>
    <w:rsid w:val="006E6F56"/>
    <w:rsid w:val="006E7700"/>
    <w:rsid w:val="006E7B54"/>
    <w:rsid w:val="006F0392"/>
    <w:rsid w:val="006F10E1"/>
    <w:rsid w:val="006F1C3C"/>
    <w:rsid w:val="006F1CB2"/>
    <w:rsid w:val="006F51F3"/>
    <w:rsid w:val="006F670C"/>
    <w:rsid w:val="006F7BEF"/>
    <w:rsid w:val="00703117"/>
    <w:rsid w:val="007031B2"/>
    <w:rsid w:val="0070451D"/>
    <w:rsid w:val="00704C8C"/>
    <w:rsid w:val="0070643E"/>
    <w:rsid w:val="00706D9A"/>
    <w:rsid w:val="007112A7"/>
    <w:rsid w:val="00712157"/>
    <w:rsid w:val="00713380"/>
    <w:rsid w:val="0071355C"/>
    <w:rsid w:val="0072270C"/>
    <w:rsid w:val="007227B8"/>
    <w:rsid w:val="007250F2"/>
    <w:rsid w:val="007253E8"/>
    <w:rsid w:val="00730BE4"/>
    <w:rsid w:val="0073135D"/>
    <w:rsid w:val="00734DEE"/>
    <w:rsid w:val="00735CC7"/>
    <w:rsid w:val="00740183"/>
    <w:rsid w:val="00740582"/>
    <w:rsid w:val="00741394"/>
    <w:rsid w:val="00744BB4"/>
    <w:rsid w:val="007454C8"/>
    <w:rsid w:val="00746AF2"/>
    <w:rsid w:val="00746EBC"/>
    <w:rsid w:val="00753577"/>
    <w:rsid w:val="00753B1E"/>
    <w:rsid w:val="007566DA"/>
    <w:rsid w:val="00756AC2"/>
    <w:rsid w:val="00760CE0"/>
    <w:rsid w:val="0076545C"/>
    <w:rsid w:val="00765FC5"/>
    <w:rsid w:val="00766573"/>
    <w:rsid w:val="0076798E"/>
    <w:rsid w:val="00767E32"/>
    <w:rsid w:val="007700A7"/>
    <w:rsid w:val="00774F8F"/>
    <w:rsid w:val="00776C63"/>
    <w:rsid w:val="00783842"/>
    <w:rsid w:val="00783E44"/>
    <w:rsid w:val="00792A49"/>
    <w:rsid w:val="00792E4F"/>
    <w:rsid w:val="007A0602"/>
    <w:rsid w:val="007A1C48"/>
    <w:rsid w:val="007A1F19"/>
    <w:rsid w:val="007A403E"/>
    <w:rsid w:val="007A4593"/>
    <w:rsid w:val="007A6F12"/>
    <w:rsid w:val="007A7642"/>
    <w:rsid w:val="007A78A3"/>
    <w:rsid w:val="007B0E07"/>
    <w:rsid w:val="007B17EC"/>
    <w:rsid w:val="007B4571"/>
    <w:rsid w:val="007C0610"/>
    <w:rsid w:val="007C381D"/>
    <w:rsid w:val="007C45AB"/>
    <w:rsid w:val="007C5727"/>
    <w:rsid w:val="007C6A7D"/>
    <w:rsid w:val="007D10D9"/>
    <w:rsid w:val="007D1C76"/>
    <w:rsid w:val="007D2744"/>
    <w:rsid w:val="007D313C"/>
    <w:rsid w:val="007D4FC3"/>
    <w:rsid w:val="007D5ADC"/>
    <w:rsid w:val="007D65CF"/>
    <w:rsid w:val="007D7346"/>
    <w:rsid w:val="007E2186"/>
    <w:rsid w:val="007E251E"/>
    <w:rsid w:val="007E65EC"/>
    <w:rsid w:val="007E7635"/>
    <w:rsid w:val="007E7E6F"/>
    <w:rsid w:val="007F1C0F"/>
    <w:rsid w:val="007F2311"/>
    <w:rsid w:val="007F3A7B"/>
    <w:rsid w:val="007F3F81"/>
    <w:rsid w:val="00802D91"/>
    <w:rsid w:val="00804B29"/>
    <w:rsid w:val="00806B7D"/>
    <w:rsid w:val="00813E1D"/>
    <w:rsid w:val="008171FF"/>
    <w:rsid w:val="00817C81"/>
    <w:rsid w:val="00823796"/>
    <w:rsid w:val="00823B21"/>
    <w:rsid w:val="008242DA"/>
    <w:rsid w:val="00824C30"/>
    <w:rsid w:val="0082586E"/>
    <w:rsid w:val="00825C42"/>
    <w:rsid w:val="00827342"/>
    <w:rsid w:val="00827CA6"/>
    <w:rsid w:val="00830596"/>
    <w:rsid w:val="00830978"/>
    <w:rsid w:val="00837859"/>
    <w:rsid w:val="00837E13"/>
    <w:rsid w:val="00837E6B"/>
    <w:rsid w:val="00840030"/>
    <w:rsid w:val="008405DD"/>
    <w:rsid w:val="00842FCE"/>
    <w:rsid w:val="008432A5"/>
    <w:rsid w:val="00843AAC"/>
    <w:rsid w:val="00843DC7"/>
    <w:rsid w:val="00846435"/>
    <w:rsid w:val="00847BF4"/>
    <w:rsid w:val="00850C34"/>
    <w:rsid w:val="0085141E"/>
    <w:rsid w:val="00852F80"/>
    <w:rsid w:val="008536B0"/>
    <w:rsid w:val="00854033"/>
    <w:rsid w:val="0085484D"/>
    <w:rsid w:val="00855007"/>
    <w:rsid w:val="00856A57"/>
    <w:rsid w:val="00860FBA"/>
    <w:rsid w:val="00864EAA"/>
    <w:rsid w:val="00866AD4"/>
    <w:rsid w:val="00866B2D"/>
    <w:rsid w:val="008706D8"/>
    <w:rsid w:val="00870E58"/>
    <w:rsid w:val="00871C6A"/>
    <w:rsid w:val="00871FAD"/>
    <w:rsid w:val="0087283C"/>
    <w:rsid w:val="00875D8F"/>
    <w:rsid w:val="00876766"/>
    <w:rsid w:val="00877D7A"/>
    <w:rsid w:val="00880140"/>
    <w:rsid w:val="00880D88"/>
    <w:rsid w:val="00881F60"/>
    <w:rsid w:val="008830C3"/>
    <w:rsid w:val="00885CA7"/>
    <w:rsid w:val="00886ABB"/>
    <w:rsid w:val="00887AD9"/>
    <w:rsid w:val="008900BA"/>
    <w:rsid w:val="008905DE"/>
    <w:rsid w:val="0089222A"/>
    <w:rsid w:val="0089263C"/>
    <w:rsid w:val="0089270A"/>
    <w:rsid w:val="00893F34"/>
    <w:rsid w:val="00897A15"/>
    <w:rsid w:val="008A04A3"/>
    <w:rsid w:val="008A53C1"/>
    <w:rsid w:val="008A6874"/>
    <w:rsid w:val="008A6F7C"/>
    <w:rsid w:val="008B1C7A"/>
    <w:rsid w:val="008B2922"/>
    <w:rsid w:val="008B52F2"/>
    <w:rsid w:val="008B7280"/>
    <w:rsid w:val="008C0F54"/>
    <w:rsid w:val="008C3DF9"/>
    <w:rsid w:val="008C6CA1"/>
    <w:rsid w:val="008C7A38"/>
    <w:rsid w:val="008D1E7C"/>
    <w:rsid w:val="008D2636"/>
    <w:rsid w:val="008D2900"/>
    <w:rsid w:val="008D3E2C"/>
    <w:rsid w:val="008D58A1"/>
    <w:rsid w:val="008D7909"/>
    <w:rsid w:val="008D79BC"/>
    <w:rsid w:val="008E2505"/>
    <w:rsid w:val="008E2BA8"/>
    <w:rsid w:val="008E2C33"/>
    <w:rsid w:val="008E7CEF"/>
    <w:rsid w:val="008F322E"/>
    <w:rsid w:val="008F46A3"/>
    <w:rsid w:val="008F49B7"/>
    <w:rsid w:val="00900081"/>
    <w:rsid w:val="00900A39"/>
    <w:rsid w:val="009011AE"/>
    <w:rsid w:val="00901DD7"/>
    <w:rsid w:val="00901F0D"/>
    <w:rsid w:val="009024DD"/>
    <w:rsid w:val="00903BEE"/>
    <w:rsid w:val="009054A9"/>
    <w:rsid w:val="009068FF"/>
    <w:rsid w:val="00911437"/>
    <w:rsid w:val="00912261"/>
    <w:rsid w:val="00913720"/>
    <w:rsid w:val="00913A86"/>
    <w:rsid w:val="00913FF6"/>
    <w:rsid w:val="00914941"/>
    <w:rsid w:val="009174E2"/>
    <w:rsid w:val="00917B18"/>
    <w:rsid w:val="00921C94"/>
    <w:rsid w:val="00921D06"/>
    <w:rsid w:val="00922FD9"/>
    <w:rsid w:val="00923146"/>
    <w:rsid w:val="00924AE7"/>
    <w:rsid w:val="00925D2C"/>
    <w:rsid w:val="00926687"/>
    <w:rsid w:val="00930133"/>
    <w:rsid w:val="009318DA"/>
    <w:rsid w:val="00932623"/>
    <w:rsid w:val="00932DF6"/>
    <w:rsid w:val="00936C95"/>
    <w:rsid w:val="00937E75"/>
    <w:rsid w:val="009418E8"/>
    <w:rsid w:val="00941AF3"/>
    <w:rsid w:val="0094484A"/>
    <w:rsid w:val="0094492C"/>
    <w:rsid w:val="00945864"/>
    <w:rsid w:val="00946378"/>
    <w:rsid w:val="0094652F"/>
    <w:rsid w:val="0094760C"/>
    <w:rsid w:val="00950975"/>
    <w:rsid w:val="00952971"/>
    <w:rsid w:val="00955089"/>
    <w:rsid w:val="0095514F"/>
    <w:rsid w:val="00957502"/>
    <w:rsid w:val="00963FF8"/>
    <w:rsid w:val="00965ECD"/>
    <w:rsid w:val="00967C18"/>
    <w:rsid w:val="009701BC"/>
    <w:rsid w:val="00970FD3"/>
    <w:rsid w:val="00971270"/>
    <w:rsid w:val="0097135D"/>
    <w:rsid w:val="0097263D"/>
    <w:rsid w:val="00980231"/>
    <w:rsid w:val="00981D90"/>
    <w:rsid w:val="0098580A"/>
    <w:rsid w:val="0098652A"/>
    <w:rsid w:val="00986CF7"/>
    <w:rsid w:val="00987FC6"/>
    <w:rsid w:val="0099170A"/>
    <w:rsid w:val="00991C58"/>
    <w:rsid w:val="00992795"/>
    <w:rsid w:val="00994548"/>
    <w:rsid w:val="00997A3A"/>
    <w:rsid w:val="009A2EA7"/>
    <w:rsid w:val="009A3645"/>
    <w:rsid w:val="009A5391"/>
    <w:rsid w:val="009A6EA5"/>
    <w:rsid w:val="009B0721"/>
    <w:rsid w:val="009B1FA8"/>
    <w:rsid w:val="009B23B1"/>
    <w:rsid w:val="009B4A1B"/>
    <w:rsid w:val="009B57EE"/>
    <w:rsid w:val="009B63EB"/>
    <w:rsid w:val="009C0D63"/>
    <w:rsid w:val="009C4824"/>
    <w:rsid w:val="009C7E12"/>
    <w:rsid w:val="009D061C"/>
    <w:rsid w:val="009D2840"/>
    <w:rsid w:val="009D456E"/>
    <w:rsid w:val="009D6053"/>
    <w:rsid w:val="009D640C"/>
    <w:rsid w:val="009D7A98"/>
    <w:rsid w:val="009E220A"/>
    <w:rsid w:val="009E69A4"/>
    <w:rsid w:val="009E7E91"/>
    <w:rsid w:val="009F03BB"/>
    <w:rsid w:val="009F0740"/>
    <w:rsid w:val="009F2150"/>
    <w:rsid w:val="009F25A0"/>
    <w:rsid w:val="009F2DEB"/>
    <w:rsid w:val="009F41E0"/>
    <w:rsid w:val="009F4554"/>
    <w:rsid w:val="009F4CF9"/>
    <w:rsid w:val="009F6B95"/>
    <w:rsid w:val="00A00423"/>
    <w:rsid w:val="00A025B4"/>
    <w:rsid w:val="00A03C58"/>
    <w:rsid w:val="00A04F3C"/>
    <w:rsid w:val="00A06211"/>
    <w:rsid w:val="00A124A2"/>
    <w:rsid w:val="00A1292A"/>
    <w:rsid w:val="00A15408"/>
    <w:rsid w:val="00A15431"/>
    <w:rsid w:val="00A16972"/>
    <w:rsid w:val="00A16B42"/>
    <w:rsid w:val="00A20140"/>
    <w:rsid w:val="00A2043E"/>
    <w:rsid w:val="00A225D5"/>
    <w:rsid w:val="00A2295F"/>
    <w:rsid w:val="00A26279"/>
    <w:rsid w:val="00A3198B"/>
    <w:rsid w:val="00A37F0C"/>
    <w:rsid w:val="00A4087E"/>
    <w:rsid w:val="00A426F9"/>
    <w:rsid w:val="00A4362E"/>
    <w:rsid w:val="00A50C30"/>
    <w:rsid w:val="00A516E4"/>
    <w:rsid w:val="00A5221E"/>
    <w:rsid w:val="00A52C78"/>
    <w:rsid w:val="00A53D3C"/>
    <w:rsid w:val="00A54BAF"/>
    <w:rsid w:val="00A55EED"/>
    <w:rsid w:val="00A604F7"/>
    <w:rsid w:val="00A63B39"/>
    <w:rsid w:val="00A643EA"/>
    <w:rsid w:val="00A647B9"/>
    <w:rsid w:val="00A64D50"/>
    <w:rsid w:val="00A66929"/>
    <w:rsid w:val="00A67F40"/>
    <w:rsid w:val="00A70815"/>
    <w:rsid w:val="00A71E5E"/>
    <w:rsid w:val="00A7246E"/>
    <w:rsid w:val="00A740FF"/>
    <w:rsid w:val="00A74C72"/>
    <w:rsid w:val="00A74D8E"/>
    <w:rsid w:val="00A7722F"/>
    <w:rsid w:val="00A779D0"/>
    <w:rsid w:val="00A81A9F"/>
    <w:rsid w:val="00A83770"/>
    <w:rsid w:val="00A84693"/>
    <w:rsid w:val="00A85ECB"/>
    <w:rsid w:val="00A86523"/>
    <w:rsid w:val="00A8744E"/>
    <w:rsid w:val="00A87B32"/>
    <w:rsid w:val="00A87E23"/>
    <w:rsid w:val="00A90A91"/>
    <w:rsid w:val="00A91B2D"/>
    <w:rsid w:val="00A93BDA"/>
    <w:rsid w:val="00A93F78"/>
    <w:rsid w:val="00A956C5"/>
    <w:rsid w:val="00A960B7"/>
    <w:rsid w:val="00A96399"/>
    <w:rsid w:val="00AA195B"/>
    <w:rsid w:val="00AA294A"/>
    <w:rsid w:val="00AA5B4A"/>
    <w:rsid w:val="00AA772B"/>
    <w:rsid w:val="00AA7DF9"/>
    <w:rsid w:val="00AB1DB9"/>
    <w:rsid w:val="00AB73A1"/>
    <w:rsid w:val="00AB7EB0"/>
    <w:rsid w:val="00AC08F4"/>
    <w:rsid w:val="00AC1770"/>
    <w:rsid w:val="00AC2233"/>
    <w:rsid w:val="00AC5183"/>
    <w:rsid w:val="00AC6113"/>
    <w:rsid w:val="00AC7418"/>
    <w:rsid w:val="00AD0C0C"/>
    <w:rsid w:val="00AD10C6"/>
    <w:rsid w:val="00AD112D"/>
    <w:rsid w:val="00AD1166"/>
    <w:rsid w:val="00AD1C1A"/>
    <w:rsid w:val="00AD30E6"/>
    <w:rsid w:val="00AD79AD"/>
    <w:rsid w:val="00AD7DBB"/>
    <w:rsid w:val="00AE1FF1"/>
    <w:rsid w:val="00AE2322"/>
    <w:rsid w:val="00AE2C24"/>
    <w:rsid w:val="00AE2CA0"/>
    <w:rsid w:val="00AE6810"/>
    <w:rsid w:val="00AE6830"/>
    <w:rsid w:val="00AE7463"/>
    <w:rsid w:val="00AF0EDD"/>
    <w:rsid w:val="00AF16FF"/>
    <w:rsid w:val="00AF1B99"/>
    <w:rsid w:val="00AF4517"/>
    <w:rsid w:val="00AF7F03"/>
    <w:rsid w:val="00B0025E"/>
    <w:rsid w:val="00B0385B"/>
    <w:rsid w:val="00B03B4B"/>
    <w:rsid w:val="00B07A22"/>
    <w:rsid w:val="00B11CAD"/>
    <w:rsid w:val="00B121AA"/>
    <w:rsid w:val="00B14AA4"/>
    <w:rsid w:val="00B2102D"/>
    <w:rsid w:val="00B2159D"/>
    <w:rsid w:val="00B215FC"/>
    <w:rsid w:val="00B24040"/>
    <w:rsid w:val="00B24C54"/>
    <w:rsid w:val="00B25369"/>
    <w:rsid w:val="00B27A68"/>
    <w:rsid w:val="00B300B9"/>
    <w:rsid w:val="00B31016"/>
    <w:rsid w:val="00B3435B"/>
    <w:rsid w:val="00B34D3D"/>
    <w:rsid w:val="00B34D46"/>
    <w:rsid w:val="00B427E7"/>
    <w:rsid w:val="00B428D5"/>
    <w:rsid w:val="00B45900"/>
    <w:rsid w:val="00B459AB"/>
    <w:rsid w:val="00B46143"/>
    <w:rsid w:val="00B477DE"/>
    <w:rsid w:val="00B50267"/>
    <w:rsid w:val="00B50660"/>
    <w:rsid w:val="00B50DF7"/>
    <w:rsid w:val="00B51C1E"/>
    <w:rsid w:val="00B51D24"/>
    <w:rsid w:val="00B573C8"/>
    <w:rsid w:val="00B62DE9"/>
    <w:rsid w:val="00B661D0"/>
    <w:rsid w:val="00B662CA"/>
    <w:rsid w:val="00B664A5"/>
    <w:rsid w:val="00B66CCA"/>
    <w:rsid w:val="00B70410"/>
    <w:rsid w:val="00B72D48"/>
    <w:rsid w:val="00B7417F"/>
    <w:rsid w:val="00B76531"/>
    <w:rsid w:val="00B772BD"/>
    <w:rsid w:val="00B774C9"/>
    <w:rsid w:val="00B80678"/>
    <w:rsid w:val="00B80DF4"/>
    <w:rsid w:val="00B81CE9"/>
    <w:rsid w:val="00B82D12"/>
    <w:rsid w:val="00B82E7D"/>
    <w:rsid w:val="00B82F6F"/>
    <w:rsid w:val="00B868A2"/>
    <w:rsid w:val="00B869B8"/>
    <w:rsid w:val="00B87A0C"/>
    <w:rsid w:val="00B925D5"/>
    <w:rsid w:val="00B94822"/>
    <w:rsid w:val="00B962BB"/>
    <w:rsid w:val="00B96979"/>
    <w:rsid w:val="00B96D38"/>
    <w:rsid w:val="00B9770C"/>
    <w:rsid w:val="00B97D47"/>
    <w:rsid w:val="00BA2E97"/>
    <w:rsid w:val="00BA4DB5"/>
    <w:rsid w:val="00BA519F"/>
    <w:rsid w:val="00BA60DF"/>
    <w:rsid w:val="00BA6BBD"/>
    <w:rsid w:val="00BA75E5"/>
    <w:rsid w:val="00BA7ABA"/>
    <w:rsid w:val="00BB20E8"/>
    <w:rsid w:val="00BB26C3"/>
    <w:rsid w:val="00BB3DC9"/>
    <w:rsid w:val="00BB5E26"/>
    <w:rsid w:val="00BB6FA0"/>
    <w:rsid w:val="00BB6FF6"/>
    <w:rsid w:val="00BB742D"/>
    <w:rsid w:val="00BC0A7B"/>
    <w:rsid w:val="00BC23F6"/>
    <w:rsid w:val="00BC262C"/>
    <w:rsid w:val="00BC3052"/>
    <w:rsid w:val="00BC445C"/>
    <w:rsid w:val="00BC79E1"/>
    <w:rsid w:val="00BD0AC3"/>
    <w:rsid w:val="00BD0B8A"/>
    <w:rsid w:val="00BD158F"/>
    <w:rsid w:val="00BD655F"/>
    <w:rsid w:val="00BE0293"/>
    <w:rsid w:val="00BE0FCF"/>
    <w:rsid w:val="00BE1381"/>
    <w:rsid w:val="00BE5FD8"/>
    <w:rsid w:val="00BE697A"/>
    <w:rsid w:val="00BF0B8C"/>
    <w:rsid w:val="00BF172F"/>
    <w:rsid w:val="00BF2324"/>
    <w:rsid w:val="00BF2521"/>
    <w:rsid w:val="00BF35C0"/>
    <w:rsid w:val="00BF4543"/>
    <w:rsid w:val="00BF5DBA"/>
    <w:rsid w:val="00BF632F"/>
    <w:rsid w:val="00BF75F7"/>
    <w:rsid w:val="00C015EA"/>
    <w:rsid w:val="00C041F1"/>
    <w:rsid w:val="00C06890"/>
    <w:rsid w:val="00C06C28"/>
    <w:rsid w:val="00C102EF"/>
    <w:rsid w:val="00C11E0F"/>
    <w:rsid w:val="00C12D96"/>
    <w:rsid w:val="00C14486"/>
    <w:rsid w:val="00C14A3F"/>
    <w:rsid w:val="00C21163"/>
    <w:rsid w:val="00C211F3"/>
    <w:rsid w:val="00C2140D"/>
    <w:rsid w:val="00C2154E"/>
    <w:rsid w:val="00C217DE"/>
    <w:rsid w:val="00C230F2"/>
    <w:rsid w:val="00C2397B"/>
    <w:rsid w:val="00C24D37"/>
    <w:rsid w:val="00C25024"/>
    <w:rsid w:val="00C27004"/>
    <w:rsid w:val="00C31DD7"/>
    <w:rsid w:val="00C3323F"/>
    <w:rsid w:val="00C366B4"/>
    <w:rsid w:val="00C379C2"/>
    <w:rsid w:val="00C400D5"/>
    <w:rsid w:val="00C411CF"/>
    <w:rsid w:val="00C41215"/>
    <w:rsid w:val="00C41D38"/>
    <w:rsid w:val="00C42E5D"/>
    <w:rsid w:val="00C4458C"/>
    <w:rsid w:val="00C44EBB"/>
    <w:rsid w:val="00C45173"/>
    <w:rsid w:val="00C46332"/>
    <w:rsid w:val="00C46DDD"/>
    <w:rsid w:val="00C50D4D"/>
    <w:rsid w:val="00C52B79"/>
    <w:rsid w:val="00C52E84"/>
    <w:rsid w:val="00C531CA"/>
    <w:rsid w:val="00C5344E"/>
    <w:rsid w:val="00C536D0"/>
    <w:rsid w:val="00C558D0"/>
    <w:rsid w:val="00C56E28"/>
    <w:rsid w:val="00C572F8"/>
    <w:rsid w:val="00C57E97"/>
    <w:rsid w:val="00C57F1F"/>
    <w:rsid w:val="00C60F40"/>
    <w:rsid w:val="00C615BD"/>
    <w:rsid w:val="00C62195"/>
    <w:rsid w:val="00C62DAB"/>
    <w:rsid w:val="00C62E50"/>
    <w:rsid w:val="00C64234"/>
    <w:rsid w:val="00C64784"/>
    <w:rsid w:val="00C64E09"/>
    <w:rsid w:val="00C67C8C"/>
    <w:rsid w:val="00C70753"/>
    <w:rsid w:val="00C75851"/>
    <w:rsid w:val="00C76234"/>
    <w:rsid w:val="00C77CE3"/>
    <w:rsid w:val="00C801CB"/>
    <w:rsid w:val="00C809DB"/>
    <w:rsid w:val="00C80BFB"/>
    <w:rsid w:val="00C81D46"/>
    <w:rsid w:val="00C85E46"/>
    <w:rsid w:val="00C860FC"/>
    <w:rsid w:val="00C8625F"/>
    <w:rsid w:val="00C866CA"/>
    <w:rsid w:val="00C96639"/>
    <w:rsid w:val="00CA013D"/>
    <w:rsid w:val="00CA1E77"/>
    <w:rsid w:val="00CA38D0"/>
    <w:rsid w:val="00CA4E59"/>
    <w:rsid w:val="00CA4F41"/>
    <w:rsid w:val="00CA5B8B"/>
    <w:rsid w:val="00CA6D5C"/>
    <w:rsid w:val="00CA6F48"/>
    <w:rsid w:val="00CA7997"/>
    <w:rsid w:val="00CB1C5B"/>
    <w:rsid w:val="00CB36C7"/>
    <w:rsid w:val="00CB585C"/>
    <w:rsid w:val="00CB62B9"/>
    <w:rsid w:val="00CB62F2"/>
    <w:rsid w:val="00CC02A4"/>
    <w:rsid w:val="00CC17A6"/>
    <w:rsid w:val="00CC3333"/>
    <w:rsid w:val="00CC4E4D"/>
    <w:rsid w:val="00CC6806"/>
    <w:rsid w:val="00CC68E4"/>
    <w:rsid w:val="00CD0CC7"/>
    <w:rsid w:val="00CD1CEE"/>
    <w:rsid w:val="00CD28B3"/>
    <w:rsid w:val="00CD321A"/>
    <w:rsid w:val="00CD463C"/>
    <w:rsid w:val="00CD49B9"/>
    <w:rsid w:val="00CD648F"/>
    <w:rsid w:val="00CD7A6F"/>
    <w:rsid w:val="00CE05F7"/>
    <w:rsid w:val="00CE0938"/>
    <w:rsid w:val="00CE56C0"/>
    <w:rsid w:val="00CE7C4F"/>
    <w:rsid w:val="00CF161F"/>
    <w:rsid w:val="00CF1D82"/>
    <w:rsid w:val="00CF5997"/>
    <w:rsid w:val="00CF6783"/>
    <w:rsid w:val="00CF78AB"/>
    <w:rsid w:val="00D00F74"/>
    <w:rsid w:val="00D02961"/>
    <w:rsid w:val="00D04DEA"/>
    <w:rsid w:val="00D057F2"/>
    <w:rsid w:val="00D07AC3"/>
    <w:rsid w:val="00D07F59"/>
    <w:rsid w:val="00D10A30"/>
    <w:rsid w:val="00D11DC1"/>
    <w:rsid w:val="00D126E7"/>
    <w:rsid w:val="00D15CD4"/>
    <w:rsid w:val="00D16501"/>
    <w:rsid w:val="00D1760F"/>
    <w:rsid w:val="00D17C1B"/>
    <w:rsid w:val="00D200E4"/>
    <w:rsid w:val="00D207FB"/>
    <w:rsid w:val="00D22DE9"/>
    <w:rsid w:val="00D24012"/>
    <w:rsid w:val="00D246DA"/>
    <w:rsid w:val="00D26E26"/>
    <w:rsid w:val="00D30769"/>
    <w:rsid w:val="00D30CCF"/>
    <w:rsid w:val="00D30EC3"/>
    <w:rsid w:val="00D30F06"/>
    <w:rsid w:val="00D32BEE"/>
    <w:rsid w:val="00D33F98"/>
    <w:rsid w:val="00D347DA"/>
    <w:rsid w:val="00D356A3"/>
    <w:rsid w:val="00D365FC"/>
    <w:rsid w:val="00D36642"/>
    <w:rsid w:val="00D36BC9"/>
    <w:rsid w:val="00D40705"/>
    <w:rsid w:val="00D42BF8"/>
    <w:rsid w:val="00D444EE"/>
    <w:rsid w:val="00D44590"/>
    <w:rsid w:val="00D44DE0"/>
    <w:rsid w:val="00D510AC"/>
    <w:rsid w:val="00D54D24"/>
    <w:rsid w:val="00D54F8C"/>
    <w:rsid w:val="00D5640F"/>
    <w:rsid w:val="00D56A5C"/>
    <w:rsid w:val="00D56D38"/>
    <w:rsid w:val="00D5710D"/>
    <w:rsid w:val="00D60506"/>
    <w:rsid w:val="00D60CCB"/>
    <w:rsid w:val="00D61A59"/>
    <w:rsid w:val="00D61E2D"/>
    <w:rsid w:val="00D63ABC"/>
    <w:rsid w:val="00D65AEF"/>
    <w:rsid w:val="00D67528"/>
    <w:rsid w:val="00D67A79"/>
    <w:rsid w:val="00D71676"/>
    <w:rsid w:val="00D71EF3"/>
    <w:rsid w:val="00D75DA4"/>
    <w:rsid w:val="00D75E36"/>
    <w:rsid w:val="00D76734"/>
    <w:rsid w:val="00D77236"/>
    <w:rsid w:val="00D8066F"/>
    <w:rsid w:val="00D8295A"/>
    <w:rsid w:val="00D83829"/>
    <w:rsid w:val="00D83966"/>
    <w:rsid w:val="00D853A9"/>
    <w:rsid w:val="00D85B6A"/>
    <w:rsid w:val="00D8644E"/>
    <w:rsid w:val="00D86B09"/>
    <w:rsid w:val="00D86E62"/>
    <w:rsid w:val="00D9097D"/>
    <w:rsid w:val="00D9419B"/>
    <w:rsid w:val="00D94BA9"/>
    <w:rsid w:val="00D95FCB"/>
    <w:rsid w:val="00DA05E3"/>
    <w:rsid w:val="00DA0B6C"/>
    <w:rsid w:val="00DA146E"/>
    <w:rsid w:val="00DA3769"/>
    <w:rsid w:val="00DA521C"/>
    <w:rsid w:val="00DA5318"/>
    <w:rsid w:val="00DA6E19"/>
    <w:rsid w:val="00DB28C8"/>
    <w:rsid w:val="00DC0F4A"/>
    <w:rsid w:val="00DC253D"/>
    <w:rsid w:val="00DC2824"/>
    <w:rsid w:val="00DC2E64"/>
    <w:rsid w:val="00DC34E3"/>
    <w:rsid w:val="00DC34EB"/>
    <w:rsid w:val="00DC4A24"/>
    <w:rsid w:val="00DC4E97"/>
    <w:rsid w:val="00DC4F9F"/>
    <w:rsid w:val="00DC53A3"/>
    <w:rsid w:val="00DC56F8"/>
    <w:rsid w:val="00DC6092"/>
    <w:rsid w:val="00DC6C3A"/>
    <w:rsid w:val="00DD0533"/>
    <w:rsid w:val="00DD071A"/>
    <w:rsid w:val="00DD0CF9"/>
    <w:rsid w:val="00DD1132"/>
    <w:rsid w:val="00DD3810"/>
    <w:rsid w:val="00DD5870"/>
    <w:rsid w:val="00DD7BDD"/>
    <w:rsid w:val="00DE104B"/>
    <w:rsid w:val="00DE23D2"/>
    <w:rsid w:val="00DE26B9"/>
    <w:rsid w:val="00DE45F4"/>
    <w:rsid w:val="00DE5F05"/>
    <w:rsid w:val="00DE79B9"/>
    <w:rsid w:val="00DF05D8"/>
    <w:rsid w:val="00DF3E82"/>
    <w:rsid w:val="00DF4646"/>
    <w:rsid w:val="00DF72D5"/>
    <w:rsid w:val="00DF7463"/>
    <w:rsid w:val="00DF78F2"/>
    <w:rsid w:val="00DF7C44"/>
    <w:rsid w:val="00E0120F"/>
    <w:rsid w:val="00E01901"/>
    <w:rsid w:val="00E01E91"/>
    <w:rsid w:val="00E03EA3"/>
    <w:rsid w:val="00E047B3"/>
    <w:rsid w:val="00E06055"/>
    <w:rsid w:val="00E10021"/>
    <w:rsid w:val="00E10F77"/>
    <w:rsid w:val="00E116D7"/>
    <w:rsid w:val="00E11724"/>
    <w:rsid w:val="00E128DE"/>
    <w:rsid w:val="00E12B1E"/>
    <w:rsid w:val="00E14ABE"/>
    <w:rsid w:val="00E14B4E"/>
    <w:rsid w:val="00E14E7B"/>
    <w:rsid w:val="00E16F11"/>
    <w:rsid w:val="00E21439"/>
    <w:rsid w:val="00E22292"/>
    <w:rsid w:val="00E24EEE"/>
    <w:rsid w:val="00E250A3"/>
    <w:rsid w:val="00E2676D"/>
    <w:rsid w:val="00E27EDD"/>
    <w:rsid w:val="00E308A9"/>
    <w:rsid w:val="00E309D6"/>
    <w:rsid w:val="00E310AF"/>
    <w:rsid w:val="00E3134F"/>
    <w:rsid w:val="00E34BF8"/>
    <w:rsid w:val="00E3516C"/>
    <w:rsid w:val="00E35730"/>
    <w:rsid w:val="00E37603"/>
    <w:rsid w:val="00E37E9E"/>
    <w:rsid w:val="00E41481"/>
    <w:rsid w:val="00E42016"/>
    <w:rsid w:val="00E42BCC"/>
    <w:rsid w:val="00E436C6"/>
    <w:rsid w:val="00E4391D"/>
    <w:rsid w:val="00E43FC7"/>
    <w:rsid w:val="00E4664E"/>
    <w:rsid w:val="00E47101"/>
    <w:rsid w:val="00E501AE"/>
    <w:rsid w:val="00E537AB"/>
    <w:rsid w:val="00E53A66"/>
    <w:rsid w:val="00E54027"/>
    <w:rsid w:val="00E543E1"/>
    <w:rsid w:val="00E55507"/>
    <w:rsid w:val="00E567A9"/>
    <w:rsid w:val="00E56FE6"/>
    <w:rsid w:val="00E57336"/>
    <w:rsid w:val="00E57BD9"/>
    <w:rsid w:val="00E60EFD"/>
    <w:rsid w:val="00E61673"/>
    <w:rsid w:val="00E62574"/>
    <w:rsid w:val="00E632D8"/>
    <w:rsid w:val="00E638DE"/>
    <w:rsid w:val="00E66824"/>
    <w:rsid w:val="00E67CD4"/>
    <w:rsid w:val="00E70BD0"/>
    <w:rsid w:val="00E712D7"/>
    <w:rsid w:val="00E71904"/>
    <w:rsid w:val="00E72AA5"/>
    <w:rsid w:val="00E735BD"/>
    <w:rsid w:val="00E73B4E"/>
    <w:rsid w:val="00E75232"/>
    <w:rsid w:val="00E75303"/>
    <w:rsid w:val="00E76722"/>
    <w:rsid w:val="00E77D6B"/>
    <w:rsid w:val="00E80A6D"/>
    <w:rsid w:val="00E84707"/>
    <w:rsid w:val="00E85932"/>
    <w:rsid w:val="00E87482"/>
    <w:rsid w:val="00E87912"/>
    <w:rsid w:val="00E87D97"/>
    <w:rsid w:val="00E91B90"/>
    <w:rsid w:val="00E93EA5"/>
    <w:rsid w:val="00E9527C"/>
    <w:rsid w:val="00E954C3"/>
    <w:rsid w:val="00E956EC"/>
    <w:rsid w:val="00E9578E"/>
    <w:rsid w:val="00E95B4F"/>
    <w:rsid w:val="00E95E50"/>
    <w:rsid w:val="00E97C94"/>
    <w:rsid w:val="00E97E9A"/>
    <w:rsid w:val="00EA00FA"/>
    <w:rsid w:val="00EA02FE"/>
    <w:rsid w:val="00EA04D7"/>
    <w:rsid w:val="00EA095C"/>
    <w:rsid w:val="00EA234B"/>
    <w:rsid w:val="00EA3B5E"/>
    <w:rsid w:val="00EA4D48"/>
    <w:rsid w:val="00EA4E64"/>
    <w:rsid w:val="00EA5369"/>
    <w:rsid w:val="00EA6F2F"/>
    <w:rsid w:val="00EA7ECC"/>
    <w:rsid w:val="00EB043B"/>
    <w:rsid w:val="00EB30A1"/>
    <w:rsid w:val="00EB44A3"/>
    <w:rsid w:val="00EB4FDD"/>
    <w:rsid w:val="00EB5709"/>
    <w:rsid w:val="00EB6138"/>
    <w:rsid w:val="00EB6297"/>
    <w:rsid w:val="00EB6FD2"/>
    <w:rsid w:val="00EC2B7D"/>
    <w:rsid w:val="00EC3DC7"/>
    <w:rsid w:val="00EC56C4"/>
    <w:rsid w:val="00EC6E43"/>
    <w:rsid w:val="00EC7E4B"/>
    <w:rsid w:val="00ED07BF"/>
    <w:rsid w:val="00ED1229"/>
    <w:rsid w:val="00ED6828"/>
    <w:rsid w:val="00ED6DBF"/>
    <w:rsid w:val="00ED77A0"/>
    <w:rsid w:val="00ED77BF"/>
    <w:rsid w:val="00EE352A"/>
    <w:rsid w:val="00EE413F"/>
    <w:rsid w:val="00EF06B2"/>
    <w:rsid w:val="00EF21BC"/>
    <w:rsid w:val="00EF2728"/>
    <w:rsid w:val="00EF5D1C"/>
    <w:rsid w:val="00EF6F22"/>
    <w:rsid w:val="00EF7DC2"/>
    <w:rsid w:val="00F032B8"/>
    <w:rsid w:val="00F0427F"/>
    <w:rsid w:val="00F05D90"/>
    <w:rsid w:val="00F070A8"/>
    <w:rsid w:val="00F074B3"/>
    <w:rsid w:val="00F11F5D"/>
    <w:rsid w:val="00F12244"/>
    <w:rsid w:val="00F1244D"/>
    <w:rsid w:val="00F12721"/>
    <w:rsid w:val="00F13029"/>
    <w:rsid w:val="00F1435D"/>
    <w:rsid w:val="00F1476F"/>
    <w:rsid w:val="00F216AA"/>
    <w:rsid w:val="00F21830"/>
    <w:rsid w:val="00F23135"/>
    <w:rsid w:val="00F27CF3"/>
    <w:rsid w:val="00F31ADE"/>
    <w:rsid w:val="00F331CA"/>
    <w:rsid w:val="00F3398A"/>
    <w:rsid w:val="00F34408"/>
    <w:rsid w:val="00F34A38"/>
    <w:rsid w:val="00F4014A"/>
    <w:rsid w:val="00F4242E"/>
    <w:rsid w:val="00F44345"/>
    <w:rsid w:val="00F455AC"/>
    <w:rsid w:val="00F4608A"/>
    <w:rsid w:val="00F465A9"/>
    <w:rsid w:val="00F51D2C"/>
    <w:rsid w:val="00F51F0B"/>
    <w:rsid w:val="00F53950"/>
    <w:rsid w:val="00F53B9C"/>
    <w:rsid w:val="00F53CC4"/>
    <w:rsid w:val="00F6181E"/>
    <w:rsid w:val="00F62DA4"/>
    <w:rsid w:val="00F631A5"/>
    <w:rsid w:val="00F70785"/>
    <w:rsid w:val="00F70B62"/>
    <w:rsid w:val="00F723BA"/>
    <w:rsid w:val="00F72B93"/>
    <w:rsid w:val="00F731CE"/>
    <w:rsid w:val="00F73C77"/>
    <w:rsid w:val="00F74796"/>
    <w:rsid w:val="00F75877"/>
    <w:rsid w:val="00F75C06"/>
    <w:rsid w:val="00F77CF1"/>
    <w:rsid w:val="00F8005C"/>
    <w:rsid w:val="00F8046E"/>
    <w:rsid w:val="00F818E1"/>
    <w:rsid w:val="00F824F7"/>
    <w:rsid w:val="00F86224"/>
    <w:rsid w:val="00F8663A"/>
    <w:rsid w:val="00F87080"/>
    <w:rsid w:val="00F90613"/>
    <w:rsid w:val="00F9093D"/>
    <w:rsid w:val="00F9145C"/>
    <w:rsid w:val="00F92BC8"/>
    <w:rsid w:val="00F93D3A"/>
    <w:rsid w:val="00F94300"/>
    <w:rsid w:val="00F9455D"/>
    <w:rsid w:val="00F967B2"/>
    <w:rsid w:val="00FA221C"/>
    <w:rsid w:val="00FA2A56"/>
    <w:rsid w:val="00FA2CAB"/>
    <w:rsid w:val="00FA47BE"/>
    <w:rsid w:val="00FA5063"/>
    <w:rsid w:val="00FA53DE"/>
    <w:rsid w:val="00FA7D47"/>
    <w:rsid w:val="00FB46C3"/>
    <w:rsid w:val="00FB7DB7"/>
    <w:rsid w:val="00FC0DE9"/>
    <w:rsid w:val="00FC2A3D"/>
    <w:rsid w:val="00FD0E28"/>
    <w:rsid w:val="00FD3916"/>
    <w:rsid w:val="00FD754D"/>
    <w:rsid w:val="00FE238C"/>
    <w:rsid w:val="00FE336C"/>
    <w:rsid w:val="00FE44E8"/>
    <w:rsid w:val="00FE5137"/>
    <w:rsid w:val="00FF036F"/>
    <w:rsid w:val="00FF06EB"/>
    <w:rsid w:val="00FF2A71"/>
    <w:rsid w:val="00FF45D3"/>
    <w:rsid w:val="00FF4955"/>
    <w:rsid w:val="00FF5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4D77EF8D-934E-44D6-940C-F3DB325DB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4B4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8684A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41184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9C0D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9C0D63"/>
    <w:rPr>
      <w:sz w:val="24"/>
      <w:szCs w:val="24"/>
    </w:rPr>
  </w:style>
  <w:style w:type="paragraph" w:styleId="a7">
    <w:name w:val="footer"/>
    <w:basedOn w:val="a"/>
    <w:link w:val="a8"/>
    <w:rsid w:val="009C0D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9C0D63"/>
    <w:rPr>
      <w:sz w:val="24"/>
      <w:szCs w:val="24"/>
    </w:rPr>
  </w:style>
  <w:style w:type="character" w:styleId="a9">
    <w:name w:val="Emphasis"/>
    <w:aliases w:val="1"/>
    <w:qFormat/>
    <w:rsid w:val="000A4A35"/>
    <w:rPr>
      <w:rFonts w:ascii="Times New Roman" w:hAnsi="Times New Roman"/>
      <w:b w:val="0"/>
      <w:i w:val="0"/>
      <w:iCs/>
    </w:rPr>
  </w:style>
  <w:style w:type="paragraph" w:styleId="aa">
    <w:name w:val="Subtitle"/>
    <w:basedOn w:val="a"/>
    <w:next w:val="a"/>
    <w:link w:val="ab"/>
    <w:qFormat/>
    <w:rsid w:val="000A4A3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b">
    <w:name w:val="Подзаголовок Знак"/>
    <w:basedOn w:val="a0"/>
    <w:link w:val="aa"/>
    <w:rsid w:val="000A4A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2">
    <w:name w:val="Body Text 2"/>
    <w:basedOn w:val="a"/>
    <w:link w:val="20"/>
    <w:rsid w:val="002D5F29"/>
    <w:pPr>
      <w:spacing w:after="120" w:line="480" w:lineRule="auto"/>
    </w:pPr>
    <w:rPr>
      <w:bCs/>
      <w:sz w:val="28"/>
      <w:lang w:val="x-none" w:eastAsia="x-none"/>
    </w:rPr>
  </w:style>
  <w:style w:type="character" w:customStyle="1" w:styleId="20">
    <w:name w:val="Основной текст 2 Знак"/>
    <w:basedOn w:val="a0"/>
    <w:link w:val="2"/>
    <w:rsid w:val="002D5F29"/>
    <w:rPr>
      <w:bCs/>
      <w:sz w:val="28"/>
      <w:szCs w:val="24"/>
      <w:lang w:val="x-none" w:eastAsia="x-none"/>
    </w:rPr>
  </w:style>
  <w:style w:type="paragraph" w:styleId="ac">
    <w:name w:val="List Paragraph"/>
    <w:basedOn w:val="a"/>
    <w:uiPriority w:val="34"/>
    <w:qFormat/>
    <w:rsid w:val="00E66824"/>
    <w:pPr>
      <w:ind w:left="720"/>
      <w:contextualSpacing/>
    </w:pPr>
  </w:style>
  <w:style w:type="character" w:styleId="ad">
    <w:name w:val="Hyperlink"/>
    <w:basedOn w:val="a0"/>
    <w:rsid w:val="00924AE7"/>
    <w:rPr>
      <w:color w:val="0000FF" w:themeColor="hyperlink"/>
      <w:u w:val="single"/>
    </w:rPr>
  </w:style>
  <w:style w:type="character" w:styleId="ae">
    <w:name w:val="Strong"/>
    <w:basedOn w:val="a0"/>
    <w:qFormat/>
    <w:rsid w:val="00F73C77"/>
    <w:rPr>
      <w:b/>
      <w:bCs/>
    </w:rPr>
  </w:style>
  <w:style w:type="paragraph" w:styleId="af">
    <w:name w:val="No Spacing"/>
    <w:uiPriority w:val="1"/>
    <w:qFormat/>
    <w:rsid w:val="00FB7DB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17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0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944F7C-5C42-4B5B-B42F-366B2D5BA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931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ФИНАНСОВ</vt:lpstr>
    </vt:vector>
  </TitlesOfParts>
  <Company>ФК</Company>
  <LinksUpToDate>false</LinksUpToDate>
  <CharactersWithSpaces>6232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ФИНАНСОВ</dc:title>
  <dc:creator>Чубарова</dc:creator>
  <cp:lastModifiedBy>Шмелёва Нина Александровна</cp:lastModifiedBy>
  <cp:revision>17</cp:revision>
  <cp:lastPrinted>2025-07-15T11:23:00Z</cp:lastPrinted>
  <dcterms:created xsi:type="dcterms:W3CDTF">2026-04-15T13:21:00Z</dcterms:created>
  <dcterms:modified xsi:type="dcterms:W3CDTF">2026-04-16T09:06:00Z</dcterms:modified>
</cp:coreProperties>
</file>